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AB" w:rsidRPr="006469AB" w:rsidRDefault="006469AB" w:rsidP="006469AB">
      <w:pPr>
        <w:shd w:val="clear" w:color="auto" w:fill="FFFFFF"/>
        <w:spacing w:before="100" w:beforeAutospacing="1" w:after="100" w:afterAutospacing="1" w:line="240" w:lineRule="auto"/>
        <w:outlineLvl w:val="1"/>
        <w:rPr>
          <w:rFonts w:eastAsia="Times New Roman" w:cs="Times New Roman"/>
          <w:b/>
          <w:bCs/>
          <w:color w:val="000000"/>
          <w:szCs w:val="28"/>
        </w:rPr>
      </w:pPr>
      <w:r w:rsidRPr="006469AB">
        <w:rPr>
          <w:rFonts w:eastAsia="Times New Roman" w:cs="Times New Roman"/>
          <w:b/>
          <w:bCs/>
          <w:color w:val="000000"/>
          <w:szCs w:val="28"/>
        </w:rPr>
        <w:t>CHỦ ĐỀ: TRƯNG VƯƠNG VÀ CUỘC KHÁNG CHIẾN CHỐNG QUÂN XÂM LƯỢC HÁN</w:t>
      </w:r>
    </w:p>
    <w:p w:rsidR="006469AB" w:rsidRPr="006469AB" w:rsidRDefault="006469AB" w:rsidP="006469AB">
      <w:pPr>
        <w:shd w:val="clear" w:color="auto" w:fill="FFFFFF"/>
        <w:spacing w:before="100" w:beforeAutospacing="1" w:after="100" w:afterAutospacing="1" w:line="240" w:lineRule="auto"/>
        <w:jc w:val="left"/>
        <w:outlineLvl w:val="1"/>
        <w:rPr>
          <w:rFonts w:eastAsia="Times New Roman" w:cs="Times New Roman"/>
          <w:b/>
          <w:bCs/>
          <w:color w:val="000000"/>
          <w:szCs w:val="28"/>
        </w:rPr>
      </w:pPr>
      <w:r w:rsidRPr="006469AB">
        <w:rPr>
          <w:rFonts w:eastAsia="Times New Roman" w:cs="Times New Roman"/>
          <w:b/>
          <w:bCs/>
          <w:color w:val="000000"/>
          <w:szCs w:val="28"/>
        </w:rPr>
        <w:t>A. Kiến thức trọng tâm</w:t>
      </w:r>
    </w:p>
    <w:p w:rsidR="006469AB" w:rsidRPr="006469AB" w:rsidRDefault="006469AB" w:rsidP="006469AB">
      <w:pPr>
        <w:shd w:val="clear" w:color="auto" w:fill="FFFFFF"/>
        <w:spacing w:before="120" w:line="380" w:lineRule="exact"/>
        <w:jc w:val="both"/>
        <w:rPr>
          <w:rFonts w:eastAsia="Times New Roman" w:cs="Times New Roman"/>
          <w:color w:val="000000"/>
          <w:szCs w:val="28"/>
        </w:rPr>
      </w:pPr>
      <w:r w:rsidRPr="006469AB">
        <w:rPr>
          <w:rFonts w:eastAsia="Times New Roman" w:cs="Times New Roman"/>
          <w:b/>
          <w:bCs/>
          <w:color w:val="000000"/>
          <w:szCs w:val="28"/>
        </w:rPr>
        <w:t>1. Hai Bà Trưng đã làm gì sau khi giành lại được độc lập</w:t>
      </w:r>
    </w:p>
    <w:p w:rsidR="006469AB" w:rsidRPr="006469AB" w:rsidRDefault="006469AB" w:rsidP="006469AB">
      <w:pPr>
        <w:numPr>
          <w:ilvl w:val="0"/>
          <w:numId w:val="1"/>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Trưng Trắc được suy tôn lên làm vua xưng là Trưng Vương, đóng đô ở Mê Linh</w:t>
      </w:r>
    </w:p>
    <w:p w:rsidR="006469AB" w:rsidRPr="006469AB" w:rsidRDefault="006469AB" w:rsidP="006469AB">
      <w:pPr>
        <w:numPr>
          <w:ilvl w:val="0"/>
          <w:numId w:val="1"/>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Lập chính quyền.</w:t>
      </w:r>
    </w:p>
    <w:p w:rsidR="006469AB" w:rsidRPr="006469AB" w:rsidRDefault="006469AB" w:rsidP="006469AB">
      <w:pPr>
        <w:numPr>
          <w:ilvl w:val="0"/>
          <w:numId w:val="1"/>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Phong chức tước cho người có công</w:t>
      </w:r>
    </w:p>
    <w:p w:rsidR="006469AB" w:rsidRPr="006469AB" w:rsidRDefault="006469AB" w:rsidP="006469AB">
      <w:pPr>
        <w:numPr>
          <w:ilvl w:val="0"/>
          <w:numId w:val="1"/>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Cử Lạc tướng giữ quyền cai quản các huyện.</w:t>
      </w:r>
    </w:p>
    <w:p w:rsidR="006469AB" w:rsidRPr="006469AB" w:rsidRDefault="006469AB" w:rsidP="006469AB">
      <w:pPr>
        <w:numPr>
          <w:ilvl w:val="0"/>
          <w:numId w:val="1"/>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Xá thuế 2 năm, xoá bỏ luật pháp hà khắc và các lao dịch cũ.</w:t>
      </w:r>
    </w:p>
    <w:p w:rsidR="006469AB" w:rsidRPr="006469AB" w:rsidRDefault="006469AB" w:rsidP="006469AB">
      <w:pPr>
        <w:shd w:val="clear" w:color="auto" w:fill="FFFFFF"/>
        <w:spacing w:before="120" w:line="380" w:lineRule="exact"/>
        <w:jc w:val="both"/>
        <w:rPr>
          <w:rFonts w:eastAsia="Times New Roman" w:cs="Times New Roman"/>
          <w:color w:val="000000"/>
          <w:szCs w:val="28"/>
        </w:rPr>
      </w:pPr>
      <w:r w:rsidRPr="006469AB">
        <w:rPr>
          <w:rFonts w:eastAsia="Times New Roman" w:cs="Times New Roman"/>
          <w:b/>
          <w:bCs/>
          <w:color w:val="000000"/>
          <w:szCs w:val="28"/>
        </w:rPr>
        <w:t>2. Cuộc kháng chiến chống quân xâm lược Hán (42-43) đã diễn ra như thế nào?</w:t>
      </w:r>
    </w:p>
    <w:p w:rsidR="006469AB" w:rsidRPr="006469AB" w:rsidRDefault="006469AB" w:rsidP="006469AB">
      <w:pPr>
        <w:shd w:val="clear" w:color="auto" w:fill="FFFFFF"/>
        <w:spacing w:before="120" w:line="380" w:lineRule="exact"/>
        <w:jc w:val="both"/>
        <w:rPr>
          <w:rFonts w:eastAsia="Times New Roman" w:cs="Times New Roman"/>
          <w:color w:val="000000"/>
          <w:szCs w:val="28"/>
        </w:rPr>
      </w:pPr>
      <w:r w:rsidRPr="006469AB">
        <w:rPr>
          <w:rFonts w:eastAsia="Times New Roman" w:cs="Times New Roman"/>
          <w:b/>
          <w:bCs/>
          <w:i/>
          <w:iCs/>
          <w:color w:val="000000"/>
          <w:szCs w:val="28"/>
        </w:rPr>
        <w:t>a. Diễn biến:</w:t>
      </w:r>
    </w:p>
    <w:p w:rsidR="006469AB" w:rsidRPr="006469AB" w:rsidRDefault="006469AB" w:rsidP="006469AB">
      <w:pPr>
        <w:numPr>
          <w:ilvl w:val="0"/>
          <w:numId w:val="2"/>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Tháng 4/42 Mã Viện chỉ huy đội quân tinh nhuệ tấn công, chiếm Hợp Phố</w:t>
      </w:r>
    </w:p>
    <w:p w:rsidR="006469AB" w:rsidRPr="006469AB" w:rsidRDefault="006469AB" w:rsidP="006469AB">
      <w:pPr>
        <w:numPr>
          <w:ilvl w:val="0"/>
          <w:numId w:val="2"/>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Mã Viện chia quân làm 2 đạo thủy bộ tiến vào nước ta</w:t>
      </w:r>
    </w:p>
    <w:p w:rsidR="006469AB" w:rsidRPr="006469AB" w:rsidRDefault="006469AB" w:rsidP="006469AB">
      <w:pPr>
        <w:numPr>
          <w:ilvl w:val="0"/>
          <w:numId w:val="2"/>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Hai Bà Trưng kéo quân nghênh chiến ở Lãng Bạc giặc mạnh lui về Cổ Loa, Mê Linh Cấm Khê (Ba Vì- Hà Tây) quân ta chiến đấu dũng cảm.</w:t>
      </w:r>
    </w:p>
    <w:p w:rsidR="006469AB" w:rsidRPr="006469AB" w:rsidRDefault="006469AB" w:rsidP="006469AB">
      <w:pPr>
        <w:numPr>
          <w:ilvl w:val="0"/>
          <w:numId w:val="2"/>
        </w:numPr>
        <w:shd w:val="clear" w:color="auto" w:fill="FFFFFF"/>
        <w:spacing w:before="120" w:line="380" w:lineRule="exact"/>
        <w:jc w:val="both"/>
        <w:rPr>
          <w:rFonts w:eastAsia="Times New Roman" w:cs="Times New Roman"/>
          <w:color w:val="000000"/>
          <w:szCs w:val="28"/>
        </w:rPr>
      </w:pPr>
      <w:r w:rsidRPr="006469AB">
        <w:rPr>
          <w:rFonts w:eastAsia="Times New Roman" w:cs="Times New Roman"/>
          <w:color w:val="000000"/>
          <w:szCs w:val="28"/>
        </w:rPr>
        <w:t>Tháng 3/43 Hai Bà Trưng hi sinh ở Cấm Khê. Khởi nghĩa tiếp tục đến tháng 11/43.</w:t>
      </w:r>
    </w:p>
    <w:p w:rsidR="006469AB" w:rsidRPr="006469AB" w:rsidRDefault="006469AB" w:rsidP="006469AB">
      <w:pPr>
        <w:shd w:val="clear" w:color="auto" w:fill="FFFFFF"/>
        <w:spacing w:before="120" w:line="380" w:lineRule="exact"/>
        <w:jc w:val="both"/>
        <w:rPr>
          <w:rFonts w:eastAsia="Times New Roman" w:cs="Times New Roman"/>
          <w:color w:val="000000"/>
          <w:szCs w:val="28"/>
        </w:rPr>
      </w:pPr>
      <w:r w:rsidRPr="006469AB">
        <w:rPr>
          <w:rFonts w:eastAsia="Times New Roman" w:cs="Times New Roman"/>
          <w:b/>
          <w:bCs/>
          <w:i/>
          <w:iCs/>
          <w:color w:val="000000"/>
          <w:szCs w:val="28"/>
        </w:rPr>
        <w:t>b. Kết quả</w:t>
      </w:r>
      <w:r w:rsidRPr="006469AB">
        <w:rPr>
          <w:rFonts w:eastAsia="Times New Roman" w:cs="Times New Roman"/>
          <w:b/>
          <w:bCs/>
          <w:color w:val="000000"/>
          <w:szCs w:val="28"/>
        </w:rPr>
        <w:t> </w:t>
      </w:r>
      <w:r w:rsidRPr="006469AB">
        <w:rPr>
          <w:rFonts w:eastAsia="Times New Roman" w:cs="Times New Roman"/>
          <w:color w:val="000000"/>
          <w:szCs w:val="28"/>
        </w:rPr>
        <w:t>: Khởi nghĩa thất bại, đất nước rơi vào ách đô hộ của phong kiến Hán tộc.</w:t>
      </w:r>
    </w:p>
    <w:p w:rsidR="006469AB" w:rsidRPr="006469AB" w:rsidRDefault="006469AB" w:rsidP="006469AB">
      <w:pPr>
        <w:shd w:val="clear" w:color="auto" w:fill="FFFFFF"/>
        <w:spacing w:before="120" w:line="380" w:lineRule="exact"/>
        <w:jc w:val="both"/>
        <w:rPr>
          <w:rFonts w:eastAsia="Times New Roman" w:cs="Times New Roman"/>
          <w:color w:val="000000"/>
          <w:szCs w:val="28"/>
        </w:rPr>
      </w:pPr>
      <w:r w:rsidRPr="006469AB">
        <w:rPr>
          <w:rFonts w:eastAsia="Times New Roman" w:cs="Times New Roman"/>
          <w:b/>
          <w:bCs/>
          <w:i/>
          <w:iCs/>
          <w:color w:val="000000"/>
          <w:szCs w:val="28"/>
        </w:rPr>
        <w:t>c. Ý nghĩa:</w:t>
      </w:r>
      <w:r w:rsidRPr="006469AB">
        <w:rPr>
          <w:rFonts w:eastAsia="Times New Roman" w:cs="Times New Roman"/>
          <w:color w:val="000000"/>
          <w:szCs w:val="28"/>
        </w:rPr>
        <w:t> Tiêu biểu cho ý chí quật cường bất khuất đấu tranh giành độc lập của dân tộc ta, nhất là của phụ nữ</w:t>
      </w:r>
    </w:p>
    <w:p w:rsidR="006469AB" w:rsidRDefault="006469AB">
      <w:pPr>
        <w:rPr>
          <w:rFonts w:cs="Times New Roman"/>
          <w:szCs w:val="28"/>
        </w:rPr>
      </w:pPr>
    </w:p>
    <w:p w:rsidR="005515B5" w:rsidRDefault="006469AB" w:rsidP="004671BB">
      <w:pPr>
        <w:spacing w:before="120" w:line="380" w:lineRule="exact"/>
        <w:jc w:val="left"/>
        <w:rPr>
          <w:rFonts w:cs="Times New Roman"/>
          <w:b/>
          <w:szCs w:val="28"/>
        </w:rPr>
      </w:pPr>
      <w:r w:rsidRPr="006469AB">
        <w:rPr>
          <w:rFonts w:cs="Times New Roman"/>
          <w:b/>
          <w:szCs w:val="28"/>
        </w:rPr>
        <w:t>B. BÀI TẬP</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1:</w:t>
      </w:r>
      <w:r w:rsidRPr="00EE1096">
        <w:rPr>
          <w:color w:val="000000"/>
          <w:sz w:val="28"/>
          <w:szCs w:val="28"/>
        </w:rPr>
        <w:t> Sau khi giành lại được độc lập cho đất nước Trưng Vương đã:</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A. Xá thuế ba năm cho dân, bãi bỏ luật pháp hà khắc của chính quyền Hán.</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B. Tiếp tục thu thuế đề có tiền xây dựng đất nước.</w:t>
      </w:r>
    </w:p>
    <w:p w:rsidR="00EE1096" w:rsidRPr="00EE1096"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EE1096">
        <w:rPr>
          <w:rFonts w:ascii="Times New Roman" w:hAnsi="Times New Roman" w:cs="Times New Roman"/>
          <w:bCs/>
          <w:i w:val="0"/>
          <w:color w:val="000000"/>
          <w:szCs w:val="28"/>
        </w:rPr>
        <w:t>C. Xá thuế hai năm liền cho dân, luật pháp hà khắc cùng các thứ lao dịch nặng nẻ của chính quyên đô hộ bị bãi bỏ.</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D. Tiếp tục sử dụng luật pháp nhà Hán đề thống trị nhân dân.</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lastRenderedPageBreak/>
        <w:t>Câu 2:</w:t>
      </w:r>
      <w:r w:rsidRPr="00EE1096">
        <w:rPr>
          <w:color w:val="000000"/>
          <w:sz w:val="28"/>
          <w:szCs w:val="28"/>
        </w:rPr>
        <w:t> Sau khi lên ngôi, Trưng Vương đóng đô ở:</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A. Cổ Loa (Hà Nội)</w:t>
      </w:r>
      <w:r>
        <w:rPr>
          <w:rFonts w:cs="Times New Roman"/>
          <w:color w:val="000000"/>
          <w:szCs w:val="28"/>
        </w:rPr>
        <w:t xml:space="preserve">                 </w:t>
      </w:r>
      <w:r w:rsidRPr="00EE1096">
        <w:rPr>
          <w:rFonts w:cs="Times New Roman"/>
          <w:bCs/>
          <w:color w:val="000000"/>
          <w:szCs w:val="28"/>
        </w:rPr>
        <w:t>B. Mê Linh (Vĩnh Phúc)</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C. Bạch Hạc (Phú Thọ)</w:t>
      </w:r>
      <w:r>
        <w:rPr>
          <w:rFonts w:cs="Times New Roman"/>
          <w:color w:val="000000"/>
          <w:szCs w:val="28"/>
        </w:rPr>
        <w:t xml:space="preserve">          </w:t>
      </w:r>
      <w:r w:rsidR="004671BB">
        <w:rPr>
          <w:rFonts w:cs="Times New Roman"/>
          <w:color w:val="000000"/>
          <w:szCs w:val="28"/>
        </w:rPr>
        <w:t xml:space="preserve"> </w:t>
      </w:r>
      <w:r w:rsidRPr="00EE1096">
        <w:rPr>
          <w:rFonts w:cs="Times New Roman"/>
          <w:color w:val="000000"/>
          <w:szCs w:val="28"/>
        </w:rPr>
        <w:t>D. Cẩm Khê (Ba Vì - Hà Tây)</w:t>
      </w:r>
    </w:p>
    <w:p w:rsidR="00EE1096" w:rsidRPr="00EE1096" w:rsidRDefault="00EE1096" w:rsidP="004671BB">
      <w:pPr>
        <w:pStyle w:val="NormalWeb"/>
        <w:shd w:val="clear" w:color="auto" w:fill="FFFFFF"/>
        <w:spacing w:before="120" w:beforeAutospacing="0" w:after="0" w:afterAutospacing="0" w:line="380" w:lineRule="exact"/>
        <w:jc w:val="both"/>
        <w:rPr>
          <w:color w:val="000000"/>
          <w:sz w:val="28"/>
          <w:szCs w:val="28"/>
        </w:rPr>
      </w:pPr>
      <w:r w:rsidRPr="00EE1096">
        <w:rPr>
          <w:b/>
          <w:bCs/>
          <w:color w:val="000000"/>
          <w:sz w:val="28"/>
          <w:szCs w:val="28"/>
        </w:rPr>
        <w:t>Câu 3:</w:t>
      </w:r>
      <w:r w:rsidRPr="00EE1096">
        <w:rPr>
          <w:color w:val="000000"/>
          <w:sz w:val="28"/>
          <w:szCs w:val="28"/>
        </w:rPr>
        <w:t> Vào năm 42, người đã được vua Hán lựa chọn để chỉ huy dạo quân tấn công chiếm lại nước ta:</w:t>
      </w:r>
    </w:p>
    <w:p w:rsidR="00EE1096" w:rsidRPr="00EE1096" w:rsidRDefault="00EE1096" w:rsidP="004671BB">
      <w:pPr>
        <w:shd w:val="clear" w:color="auto" w:fill="FFFFFF"/>
        <w:spacing w:before="120" w:line="380" w:lineRule="exact"/>
        <w:jc w:val="both"/>
        <w:rPr>
          <w:rFonts w:cs="Times New Roman"/>
          <w:color w:val="000000"/>
          <w:szCs w:val="28"/>
        </w:rPr>
      </w:pPr>
      <w:r w:rsidRPr="00EE1096">
        <w:rPr>
          <w:rFonts w:cs="Times New Roman"/>
          <w:color w:val="000000"/>
          <w:szCs w:val="28"/>
        </w:rPr>
        <w:t>A. Tiên Tư.</w:t>
      </w:r>
      <w:r>
        <w:rPr>
          <w:rFonts w:cs="Times New Roman"/>
          <w:color w:val="000000"/>
          <w:szCs w:val="28"/>
        </w:rPr>
        <w:t xml:space="preserve">    </w:t>
      </w:r>
      <w:r w:rsidRPr="00EE1096">
        <w:rPr>
          <w:rFonts w:cs="Times New Roman"/>
          <w:color w:val="000000"/>
          <w:szCs w:val="28"/>
        </w:rPr>
        <w:t xml:space="preserve">B. Tô Định.             </w:t>
      </w:r>
      <w:r w:rsidRPr="00EE1096">
        <w:rPr>
          <w:rFonts w:cs="Times New Roman"/>
          <w:bCs/>
          <w:color w:val="000000"/>
          <w:szCs w:val="28"/>
        </w:rPr>
        <w:t>C. Mã Viện.</w:t>
      </w:r>
      <w:r>
        <w:rPr>
          <w:rFonts w:cs="Times New Roman"/>
          <w:color w:val="000000"/>
          <w:szCs w:val="28"/>
        </w:rPr>
        <w:t xml:space="preserve">                </w:t>
      </w:r>
      <w:r w:rsidRPr="00EE1096">
        <w:rPr>
          <w:rFonts w:cs="Times New Roman"/>
          <w:color w:val="000000"/>
          <w:szCs w:val="28"/>
        </w:rPr>
        <w:t>D. Trần Bá Tiên.</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4:</w:t>
      </w:r>
      <w:r w:rsidRPr="00EE1096">
        <w:rPr>
          <w:color w:val="000000"/>
          <w:sz w:val="28"/>
          <w:szCs w:val="28"/>
        </w:rPr>
        <w:t> Quân Hán tấn công Hợp Phố vào</w:t>
      </w:r>
    </w:p>
    <w:p w:rsidR="00EE1096" w:rsidRPr="00EE1096"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EE1096">
        <w:rPr>
          <w:rFonts w:ascii="Times New Roman" w:hAnsi="Times New Roman" w:cs="Times New Roman"/>
          <w:bCs/>
          <w:i w:val="0"/>
          <w:color w:val="000000"/>
          <w:szCs w:val="28"/>
        </w:rPr>
        <w:t>A. tháng 4 năm 42</w:t>
      </w:r>
      <w:r>
        <w:rPr>
          <w:rFonts w:ascii="Times New Roman" w:hAnsi="Times New Roman" w:cs="Times New Roman"/>
          <w:bCs/>
          <w:i w:val="0"/>
          <w:color w:val="000000"/>
          <w:szCs w:val="28"/>
        </w:rPr>
        <w:t xml:space="preserve">                     </w:t>
      </w:r>
      <w:r w:rsidRPr="00EE1096">
        <w:rPr>
          <w:rFonts w:ascii="Times New Roman" w:hAnsi="Times New Roman" w:cs="Times New Roman"/>
          <w:i w:val="0"/>
          <w:color w:val="000000"/>
          <w:szCs w:val="28"/>
        </w:rPr>
        <w:t>B. tháng 5 năm 42</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C. tháng 6 năm 42</w:t>
      </w:r>
      <w:r>
        <w:rPr>
          <w:rFonts w:cs="Times New Roman"/>
          <w:color w:val="000000"/>
          <w:szCs w:val="28"/>
        </w:rPr>
        <w:t xml:space="preserve">                      </w:t>
      </w:r>
      <w:r w:rsidRPr="00EE1096">
        <w:rPr>
          <w:rFonts w:cs="Times New Roman"/>
          <w:color w:val="000000"/>
          <w:szCs w:val="28"/>
        </w:rPr>
        <w:t>D. tháng 7 năm 42</w:t>
      </w:r>
    </w:p>
    <w:p w:rsidR="00EE1096" w:rsidRPr="00EE1096" w:rsidRDefault="00EE1096" w:rsidP="004671BB">
      <w:pPr>
        <w:pStyle w:val="NormalWeb"/>
        <w:shd w:val="clear" w:color="auto" w:fill="FFFFFF"/>
        <w:spacing w:before="120" w:beforeAutospacing="0" w:after="0" w:afterAutospacing="0" w:line="380" w:lineRule="exact"/>
        <w:jc w:val="both"/>
        <w:rPr>
          <w:color w:val="000000"/>
          <w:sz w:val="28"/>
          <w:szCs w:val="28"/>
        </w:rPr>
      </w:pPr>
      <w:r w:rsidRPr="00EE1096">
        <w:rPr>
          <w:b/>
          <w:bCs/>
          <w:color w:val="000000"/>
          <w:sz w:val="28"/>
          <w:szCs w:val="28"/>
        </w:rPr>
        <w:t>Câu 5:</w:t>
      </w:r>
      <w:r w:rsidRPr="00EE1096">
        <w:rPr>
          <w:color w:val="000000"/>
          <w:sz w:val="28"/>
          <w:szCs w:val="28"/>
        </w:rPr>
        <w:t> Sau khi Hai Bà Trưng giành được thắng lợi, vua Nam Hán không tiến hành đàn áp ngay cuộc khởi nghĩa của Hai Bà Trưng mà chỉ hạ lệnh cho các quận miền Nam Trung Quốc khẩn trương chuấn bị xe, thuyền, làm thêm đường xá, tích trữ lương thực để sang đàn áp nghĩa quân vì:</w:t>
      </w:r>
    </w:p>
    <w:p w:rsidR="00EE1096" w:rsidRPr="00EE1096" w:rsidRDefault="00EE1096" w:rsidP="004671BB">
      <w:pPr>
        <w:shd w:val="clear" w:color="auto" w:fill="FFFFFF"/>
        <w:spacing w:before="120" w:line="380" w:lineRule="exact"/>
        <w:jc w:val="both"/>
        <w:rPr>
          <w:rFonts w:cs="Times New Roman"/>
          <w:color w:val="000000"/>
          <w:szCs w:val="28"/>
        </w:rPr>
      </w:pPr>
      <w:r w:rsidRPr="00EE1096">
        <w:rPr>
          <w:rFonts w:cs="Times New Roman"/>
          <w:color w:val="000000"/>
          <w:szCs w:val="28"/>
        </w:rPr>
        <w:t>A. Lúc này nhà Hán phải lo đối phó với các cuộc đấu tranh của nhân dân Trung Quốc.</w:t>
      </w:r>
    </w:p>
    <w:p w:rsidR="00EE1096" w:rsidRPr="00EE1096" w:rsidRDefault="00EE1096" w:rsidP="004671BB">
      <w:pPr>
        <w:shd w:val="clear" w:color="auto" w:fill="FFFFFF"/>
        <w:spacing w:before="120" w:line="380" w:lineRule="exact"/>
        <w:jc w:val="both"/>
        <w:rPr>
          <w:rFonts w:cs="Times New Roman"/>
          <w:color w:val="000000"/>
          <w:szCs w:val="28"/>
        </w:rPr>
      </w:pPr>
      <w:r w:rsidRPr="00EE1096">
        <w:rPr>
          <w:rFonts w:cs="Times New Roman"/>
          <w:color w:val="000000"/>
          <w:szCs w:val="28"/>
        </w:rPr>
        <w:t>B. Lúc này nhà Hán thực hiện chính sách bành trướng lãnh thổ về phía Tây và phía Bắc.</w:t>
      </w:r>
    </w:p>
    <w:p w:rsidR="00EE1096" w:rsidRPr="00EE1096" w:rsidRDefault="00EE1096" w:rsidP="004671BB">
      <w:pPr>
        <w:shd w:val="clear" w:color="auto" w:fill="FFFFFF"/>
        <w:spacing w:before="120" w:line="380" w:lineRule="exact"/>
        <w:jc w:val="both"/>
        <w:rPr>
          <w:rFonts w:cs="Times New Roman"/>
          <w:color w:val="000000"/>
          <w:szCs w:val="28"/>
        </w:rPr>
      </w:pPr>
      <w:r w:rsidRPr="00EE1096">
        <w:rPr>
          <w:rFonts w:cs="Times New Roman"/>
          <w:color w:val="000000"/>
          <w:szCs w:val="28"/>
        </w:rPr>
        <w:t>C. Sau những tổn thất do cuộc khởi nghĩa năm 40 gây ra, nhà Hắn muốn tranh thủ thời gian để chuẩn bị lực lượng.</w:t>
      </w:r>
    </w:p>
    <w:p w:rsidR="00EE1096" w:rsidRPr="00EE1096"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EE1096">
        <w:rPr>
          <w:rFonts w:ascii="Times New Roman" w:hAnsi="Times New Roman" w:cs="Times New Roman"/>
          <w:bCs/>
          <w:i w:val="0"/>
          <w:color w:val="000000"/>
          <w:szCs w:val="28"/>
        </w:rPr>
        <w:t>D. Cả ba câu trên đều đúng.</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6:</w:t>
      </w:r>
      <w:r w:rsidRPr="00EE1096">
        <w:rPr>
          <w:color w:val="000000"/>
          <w:sz w:val="28"/>
          <w:szCs w:val="28"/>
        </w:rPr>
        <w:t>  Vào tháng 3 năm 43, Hai Bà Trưng đã hi sinh oanh liệt tại</w:t>
      </w:r>
    </w:p>
    <w:p w:rsidR="00EE1096" w:rsidRPr="00EE1096"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EE1096">
        <w:rPr>
          <w:rFonts w:ascii="Times New Roman" w:hAnsi="Times New Roman" w:cs="Times New Roman"/>
          <w:bCs/>
          <w:i w:val="0"/>
          <w:color w:val="000000"/>
          <w:szCs w:val="28"/>
        </w:rPr>
        <w:t>A. Cấm Khê</w:t>
      </w:r>
      <w:r>
        <w:rPr>
          <w:rFonts w:ascii="Times New Roman" w:hAnsi="Times New Roman" w:cs="Times New Roman"/>
          <w:bCs/>
          <w:i w:val="0"/>
          <w:color w:val="000000"/>
          <w:szCs w:val="28"/>
        </w:rPr>
        <w:t xml:space="preserve">       </w:t>
      </w:r>
      <w:r w:rsidRPr="00EE1096">
        <w:rPr>
          <w:rFonts w:ascii="Times New Roman" w:hAnsi="Times New Roman" w:cs="Times New Roman"/>
          <w:i w:val="0"/>
          <w:color w:val="000000"/>
          <w:szCs w:val="28"/>
        </w:rPr>
        <w:t>B. Cẩm Khê</w:t>
      </w:r>
      <w:r>
        <w:rPr>
          <w:rFonts w:ascii="Times New Roman" w:hAnsi="Times New Roman" w:cs="Times New Roman"/>
          <w:i w:val="0"/>
          <w:color w:val="000000"/>
          <w:szCs w:val="28"/>
        </w:rPr>
        <w:t xml:space="preserve">      </w:t>
      </w:r>
      <w:r w:rsidRPr="00EE1096">
        <w:rPr>
          <w:rFonts w:ascii="Times New Roman" w:hAnsi="Times New Roman" w:cs="Times New Roman"/>
          <w:i w:val="0"/>
          <w:color w:val="000000"/>
          <w:szCs w:val="28"/>
        </w:rPr>
        <w:t xml:space="preserve"> C. Lãng Bạc</w:t>
      </w:r>
      <w:r>
        <w:rPr>
          <w:rFonts w:ascii="Times New Roman" w:hAnsi="Times New Roman" w:cs="Times New Roman"/>
          <w:i w:val="0"/>
          <w:color w:val="000000"/>
          <w:szCs w:val="28"/>
        </w:rPr>
        <w:t xml:space="preserve">          </w:t>
      </w:r>
      <w:r w:rsidRPr="00EE1096">
        <w:rPr>
          <w:rFonts w:ascii="Times New Roman" w:hAnsi="Times New Roman" w:cs="Times New Roman"/>
          <w:i w:val="0"/>
          <w:color w:val="000000"/>
          <w:szCs w:val="28"/>
        </w:rPr>
        <w:t>D. Hợp Phố.</w:t>
      </w:r>
    </w:p>
    <w:p w:rsidR="00EE1096" w:rsidRPr="00EE1096" w:rsidRDefault="00EE1096" w:rsidP="004671BB">
      <w:pPr>
        <w:pStyle w:val="NormalWeb"/>
        <w:shd w:val="clear" w:color="auto" w:fill="FFFFFF"/>
        <w:spacing w:before="120" w:beforeAutospacing="0" w:after="0" w:afterAutospacing="0" w:line="380" w:lineRule="exact"/>
        <w:jc w:val="both"/>
        <w:rPr>
          <w:color w:val="000000"/>
          <w:sz w:val="28"/>
          <w:szCs w:val="28"/>
        </w:rPr>
      </w:pPr>
      <w:r w:rsidRPr="00EE1096">
        <w:rPr>
          <w:b/>
          <w:bCs/>
          <w:color w:val="000000"/>
          <w:sz w:val="28"/>
          <w:szCs w:val="28"/>
        </w:rPr>
        <w:t>Câu 7:</w:t>
      </w:r>
      <w:r w:rsidRPr="00EE1096">
        <w:rPr>
          <w:color w:val="000000"/>
          <w:sz w:val="28"/>
          <w:szCs w:val="28"/>
        </w:rPr>
        <w:t> Mã Viện chỉ huy một lực lượng bao nhiêu quân tân công nước ta vào tháng 4 năm 42?</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A. Mười vạn quân, hai nghìn xe thuyền các loại.</w:t>
      </w:r>
    </w:p>
    <w:p w:rsidR="00EE1096" w:rsidRPr="00EE1096"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EE1096">
        <w:rPr>
          <w:rFonts w:ascii="Times New Roman" w:hAnsi="Times New Roman" w:cs="Times New Roman"/>
          <w:bCs/>
          <w:i w:val="0"/>
          <w:color w:val="000000"/>
          <w:szCs w:val="28"/>
        </w:rPr>
        <w:t>B. Hai vạn quân, hai nghìn xe thuyền các loại.</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C. Ba vạn quân. hai nghìn xe thuyền các loại.</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D. Bốn vạn quân, hai nghìn xe thuyền các loại.</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8:</w:t>
      </w:r>
      <w:r w:rsidRPr="00EE1096">
        <w:rPr>
          <w:color w:val="000000"/>
          <w:sz w:val="28"/>
          <w:szCs w:val="28"/>
        </w:rPr>
        <w:t> Hậu quả của chính sách bóc lột của nhà Hán đối với nhân dân Giao Châu là gì?</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A. Thôn xóm tiêu điều</w:t>
      </w:r>
      <w:r>
        <w:rPr>
          <w:rFonts w:cs="Times New Roman"/>
          <w:color w:val="000000"/>
          <w:szCs w:val="28"/>
        </w:rPr>
        <w:t xml:space="preserve">                             </w:t>
      </w:r>
      <w:r w:rsidRPr="00EE1096">
        <w:rPr>
          <w:rFonts w:cs="Times New Roman"/>
          <w:color w:val="000000"/>
          <w:szCs w:val="28"/>
        </w:rPr>
        <w:t>B. Đất nước xơ xác</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lastRenderedPageBreak/>
        <w:t>C. Thúc đẩy nền kinh tế phát triển</w:t>
      </w:r>
      <w:r>
        <w:rPr>
          <w:rFonts w:cs="Times New Roman"/>
          <w:color w:val="000000"/>
          <w:szCs w:val="28"/>
        </w:rPr>
        <w:t xml:space="preserve">         </w:t>
      </w:r>
      <w:r w:rsidRPr="00EE1096">
        <w:rPr>
          <w:rFonts w:cs="Times New Roman"/>
          <w:color w:val="000000"/>
          <w:szCs w:val="28"/>
        </w:rPr>
        <w:t xml:space="preserve"> </w:t>
      </w:r>
      <w:r w:rsidRPr="00EE1096">
        <w:rPr>
          <w:rFonts w:cs="Times New Roman"/>
          <w:bCs/>
          <w:color w:val="000000"/>
          <w:szCs w:val="28"/>
        </w:rPr>
        <w:t>D. Đẩy người dân vào cảnh khốn cùng</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9:</w:t>
      </w:r>
      <w:r w:rsidRPr="00EE1096">
        <w:rPr>
          <w:color w:val="000000"/>
          <w:sz w:val="28"/>
          <w:szCs w:val="28"/>
        </w:rPr>
        <w:t xml:space="preserve"> Mã Viện được vua Hán chọn làm chỉ </w:t>
      </w:r>
      <w:r w:rsidR="0072709B">
        <w:rPr>
          <w:color w:val="000000"/>
          <w:sz w:val="28"/>
          <w:szCs w:val="28"/>
        </w:rPr>
        <w:t>huy đạo quân xâm lược nước ta vì</w:t>
      </w:r>
      <w:r w:rsidRPr="00EE1096">
        <w:rPr>
          <w:color w:val="000000"/>
          <w:sz w:val="28"/>
          <w:szCs w:val="28"/>
        </w:rPr>
        <w:t>:</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A. Mã Viện là viên tướng lão luyện, khét tiếng gian ác.</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B. Mã Viện là viên tướng nỗi tiếng gian ác, lắm mưu nhiều kể.</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C. Mã Viện là viên tướng đã từng chinh chiến ở phương Nam.</w:t>
      </w:r>
    </w:p>
    <w:p w:rsidR="00EE1096" w:rsidRPr="0072709B"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72709B">
        <w:rPr>
          <w:rFonts w:ascii="Times New Roman" w:hAnsi="Times New Roman" w:cs="Times New Roman"/>
          <w:bCs/>
          <w:i w:val="0"/>
          <w:color w:val="000000"/>
          <w:szCs w:val="28"/>
        </w:rPr>
        <w:t>D. Mã Viện là viên tướng lão luyện, gian ác, lắm mưu nhiều kế, từng chỉnh chiến ở phương Nam.</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10:</w:t>
      </w:r>
      <w:r w:rsidRPr="00EE1096">
        <w:rPr>
          <w:color w:val="000000"/>
          <w:sz w:val="28"/>
          <w:szCs w:val="28"/>
        </w:rPr>
        <w:t> Lãng Bạc nằm ở</w:t>
      </w:r>
    </w:p>
    <w:p w:rsidR="0072709B"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72709B">
        <w:rPr>
          <w:rFonts w:ascii="Times New Roman" w:hAnsi="Times New Roman" w:cs="Times New Roman"/>
          <w:bCs/>
          <w:i w:val="0"/>
          <w:color w:val="000000"/>
          <w:szCs w:val="28"/>
        </w:rPr>
        <w:t>A. phía đông Cổ Loa</w:t>
      </w:r>
      <w:r w:rsidR="0072709B">
        <w:rPr>
          <w:rFonts w:ascii="Times New Roman" w:hAnsi="Times New Roman" w:cs="Times New Roman"/>
          <w:bCs/>
          <w:i w:val="0"/>
          <w:color w:val="000000"/>
          <w:szCs w:val="28"/>
        </w:rPr>
        <w:t xml:space="preserve">                         </w:t>
      </w:r>
      <w:r w:rsidRPr="0072709B">
        <w:rPr>
          <w:rFonts w:ascii="Times New Roman" w:hAnsi="Times New Roman" w:cs="Times New Roman"/>
          <w:i w:val="0"/>
          <w:color w:val="000000"/>
          <w:szCs w:val="28"/>
        </w:rPr>
        <w:t>B. phía tây Cổ Loa</w:t>
      </w:r>
      <w:r w:rsidR="0072709B">
        <w:rPr>
          <w:rFonts w:ascii="Times New Roman" w:hAnsi="Times New Roman" w:cs="Times New Roman"/>
          <w:i w:val="0"/>
          <w:color w:val="000000"/>
          <w:szCs w:val="28"/>
        </w:rPr>
        <w:t xml:space="preserve">   </w:t>
      </w:r>
    </w:p>
    <w:p w:rsidR="00EE1096" w:rsidRPr="0072709B"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72709B">
        <w:rPr>
          <w:rFonts w:ascii="Times New Roman" w:hAnsi="Times New Roman" w:cs="Times New Roman"/>
          <w:i w:val="0"/>
          <w:color w:val="000000"/>
          <w:szCs w:val="28"/>
        </w:rPr>
        <w:t>C. phía bắc Cổ Loa</w:t>
      </w:r>
      <w:r w:rsidR="0072709B">
        <w:rPr>
          <w:rFonts w:ascii="Times New Roman" w:hAnsi="Times New Roman" w:cs="Times New Roman"/>
          <w:i w:val="0"/>
          <w:color w:val="000000"/>
          <w:szCs w:val="28"/>
        </w:rPr>
        <w:t xml:space="preserve">                         </w:t>
      </w:r>
      <w:r w:rsidR="0072709B" w:rsidRPr="0072709B">
        <w:rPr>
          <w:rFonts w:ascii="Times New Roman" w:hAnsi="Times New Roman" w:cs="Times New Roman"/>
          <w:i w:val="0"/>
          <w:color w:val="000000"/>
          <w:szCs w:val="28"/>
        </w:rPr>
        <w:t xml:space="preserve">   </w:t>
      </w:r>
      <w:r w:rsidRPr="0072709B">
        <w:rPr>
          <w:rFonts w:ascii="Times New Roman" w:hAnsi="Times New Roman" w:cs="Times New Roman"/>
          <w:i w:val="0"/>
          <w:color w:val="000000"/>
          <w:szCs w:val="28"/>
        </w:rPr>
        <w:t>D. phía nam Cổ Loa</w:t>
      </w:r>
    </w:p>
    <w:p w:rsidR="00EE1096" w:rsidRPr="00EE1096" w:rsidRDefault="00EE1096" w:rsidP="004671BB">
      <w:pPr>
        <w:pStyle w:val="NormalWeb"/>
        <w:shd w:val="clear" w:color="auto" w:fill="FFFFFF"/>
        <w:spacing w:before="120" w:beforeAutospacing="0" w:after="0" w:afterAutospacing="0" w:line="380" w:lineRule="exact"/>
        <w:jc w:val="both"/>
        <w:rPr>
          <w:color w:val="000000"/>
          <w:sz w:val="28"/>
          <w:szCs w:val="28"/>
        </w:rPr>
      </w:pPr>
      <w:r w:rsidRPr="00EE1096">
        <w:rPr>
          <w:b/>
          <w:bCs/>
          <w:color w:val="000000"/>
          <w:sz w:val="28"/>
          <w:szCs w:val="28"/>
        </w:rPr>
        <w:t>Câu 11:</w:t>
      </w:r>
      <w:r w:rsidRPr="00EE1096">
        <w:rPr>
          <w:color w:val="000000"/>
          <w:sz w:val="28"/>
          <w:szCs w:val="28"/>
        </w:rPr>
        <w:t> Hai Bà Trưng kéo quân đến vùng nào để nghênh chiến với quân nhà Hán?</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A. Hai Bà Trưng kéo quân đến Hợp Phố để nghênh chiến.</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B. Hai Bà Trưng kéo quân đến Lục Đầu để nghênh chiến.</w:t>
      </w:r>
    </w:p>
    <w:p w:rsidR="00EE1096" w:rsidRPr="0072709B"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72709B">
        <w:rPr>
          <w:rFonts w:ascii="Times New Roman" w:hAnsi="Times New Roman" w:cs="Times New Roman"/>
          <w:bCs/>
          <w:i w:val="0"/>
          <w:color w:val="000000"/>
          <w:szCs w:val="28"/>
        </w:rPr>
        <w:t>C. Hai Bà Trưng kéo quân đến Lãng Bạc để nghênh chiến.</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D. Hai Bà Trưng kéo quân đến Quỷ Môn Quan để nghênh chiến.</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12:</w:t>
      </w:r>
      <w:r w:rsidRPr="00EE1096">
        <w:rPr>
          <w:color w:val="000000"/>
          <w:sz w:val="28"/>
          <w:szCs w:val="28"/>
        </w:rPr>
        <w:t> Sau khi Hai Bà Trưng hi sinh, cuộc kháng chiến vẫn tiếp tục đến</w:t>
      </w:r>
    </w:p>
    <w:p w:rsidR="00EE1096" w:rsidRPr="0072709B"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 xml:space="preserve">A. tháng 01 năm </w:t>
      </w:r>
      <w:r w:rsidRPr="0072709B">
        <w:rPr>
          <w:rFonts w:cs="Times New Roman"/>
          <w:color w:val="000000"/>
          <w:szCs w:val="28"/>
        </w:rPr>
        <w:t>43</w:t>
      </w:r>
      <w:r w:rsidR="0072709B" w:rsidRPr="0072709B">
        <w:rPr>
          <w:rFonts w:cs="Times New Roman"/>
          <w:color w:val="000000"/>
          <w:szCs w:val="28"/>
        </w:rPr>
        <w:t xml:space="preserve">                          </w:t>
      </w:r>
      <w:r w:rsidRPr="0072709B">
        <w:rPr>
          <w:rFonts w:cs="Times New Roman"/>
          <w:bCs/>
          <w:color w:val="000000"/>
          <w:szCs w:val="28"/>
        </w:rPr>
        <w:t>B. tháng 11 năm 43</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C. tháng 01 năm 44</w:t>
      </w:r>
      <w:r w:rsidR="0072709B">
        <w:rPr>
          <w:rFonts w:cs="Times New Roman"/>
          <w:color w:val="000000"/>
          <w:szCs w:val="28"/>
        </w:rPr>
        <w:t xml:space="preserve">                          </w:t>
      </w:r>
      <w:r w:rsidRPr="00EE1096">
        <w:rPr>
          <w:rFonts w:cs="Times New Roman"/>
          <w:color w:val="000000"/>
          <w:szCs w:val="28"/>
        </w:rPr>
        <w:t>D. tháng 11 năm 44</w:t>
      </w:r>
    </w:p>
    <w:p w:rsidR="00EE1096" w:rsidRPr="00EE1096" w:rsidRDefault="00EE1096" w:rsidP="004671BB">
      <w:pPr>
        <w:pStyle w:val="NormalWeb"/>
        <w:shd w:val="clear" w:color="auto" w:fill="FFFFFF"/>
        <w:spacing w:before="120" w:beforeAutospacing="0" w:after="0" w:afterAutospacing="0" w:line="380" w:lineRule="exact"/>
        <w:jc w:val="both"/>
        <w:rPr>
          <w:color w:val="000000"/>
          <w:sz w:val="28"/>
          <w:szCs w:val="28"/>
        </w:rPr>
      </w:pPr>
      <w:r w:rsidRPr="00EE1096">
        <w:rPr>
          <w:b/>
          <w:bCs/>
          <w:color w:val="000000"/>
          <w:sz w:val="28"/>
          <w:szCs w:val="28"/>
        </w:rPr>
        <w:t>Câu 13:</w:t>
      </w:r>
      <w:r w:rsidRPr="00EE1096">
        <w:rPr>
          <w:color w:val="000000"/>
          <w:sz w:val="28"/>
          <w:szCs w:val="28"/>
        </w:rPr>
        <w:t> Thời gian Mã Viện đưa quân tấn công vào nước ta và đầu tiên chúng tấn công ở:</w:t>
      </w:r>
    </w:p>
    <w:p w:rsidR="00EE1096" w:rsidRPr="0072709B"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72709B">
        <w:rPr>
          <w:rFonts w:ascii="Times New Roman" w:hAnsi="Times New Roman" w:cs="Times New Roman"/>
          <w:bCs/>
          <w:i w:val="0"/>
          <w:color w:val="000000"/>
          <w:szCs w:val="28"/>
        </w:rPr>
        <w:t>A. Tháng 4 - 42, quân Hán tấn công Hợp Phố.</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B. Tháng 4 - 42, quân Hán tấn công Giao Chỉ.</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C. Tháng 4 - 42, quân Hán tấn công Quỷ Môn Quan.</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D. Tháng 4 - 42, quân Hán tấn công Lục Đầu.</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14:</w:t>
      </w:r>
      <w:r w:rsidRPr="00EE1096">
        <w:rPr>
          <w:color w:val="000000"/>
          <w:sz w:val="28"/>
          <w:szCs w:val="28"/>
        </w:rPr>
        <w:t> Quân Trung Quốc sau cuộc xâm lược sang Việt Nam, đi mười phần khi về</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A. còn nguyên mười phần</w:t>
      </w:r>
      <w:r w:rsidR="0072709B">
        <w:rPr>
          <w:rFonts w:cs="Times New Roman"/>
          <w:color w:val="000000"/>
          <w:szCs w:val="28"/>
        </w:rPr>
        <w:t xml:space="preserve">                        </w:t>
      </w:r>
      <w:r w:rsidRPr="00EE1096">
        <w:rPr>
          <w:rFonts w:cs="Times New Roman"/>
          <w:color w:val="000000"/>
          <w:szCs w:val="28"/>
        </w:rPr>
        <w:t>B. còn tám phần.</w:t>
      </w:r>
    </w:p>
    <w:p w:rsidR="00EE1096" w:rsidRPr="0072709B" w:rsidRDefault="00EE1096" w:rsidP="004671BB">
      <w:pPr>
        <w:pStyle w:val="Heading6"/>
        <w:keepNext w:val="0"/>
        <w:keepLines w:val="0"/>
        <w:shd w:val="clear" w:color="auto" w:fill="FFFFFF"/>
        <w:spacing w:before="120" w:line="380" w:lineRule="exact"/>
        <w:jc w:val="left"/>
        <w:rPr>
          <w:rFonts w:ascii="Times New Roman" w:hAnsi="Times New Roman" w:cs="Times New Roman"/>
          <w:i w:val="0"/>
          <w:color w:val="000000"/>
          <w:szCs w:val="28"/>
        </w:rPr>
      </w:pPr>
      <w:r w:rsidRPr="0072709B">
        <w:rPr>
          <w:rFonts w:ascii="Times New Roman" w:hAnsi="Times New Roman" w:cs="Times New Roman"/>
          <w:bCs/>
          <w:i w:val="0"/>
          <w:color w:val="000000"/>
          <w:szCs w:val="28"/>
        </w:rPr>
        <w:t>C. còn bốn, năm phần</w:t>
      </w:r>
      <w:r w:rsidR="0072709B" w:rsidRPr="0072709B">
        <w:rPr>
          <w:rFonts w:ascii="Times New Roman" w:hAnsi="Times New Roman" w:cs="Times New Roman"/>
          <w:bCs/>
          <w:i w:val="0"/>
          <w:color w:val="000000"/>
          <w:szCs w:val="28"/>
        </w:rPr>
        <w:t xml:space="preserve">                              </w:t>
      </w:r>
      <w:r w:rsidRPr="0072709B">
        <w:rPr>
          <w:rFonts w:ascii="Times New Roman" w:hAnsi="Times New Roman" w:cs="Times New Roman"/>
          <w:i w:val="0"/>
          <w:color w:val="000000"/>
          <w:szCs w:val="28"/>
        </w:rPr>
        <w:t>D. còn hai, ba phần.</w:t>
      </w:r>
    </w:p>
    <w:p w:rsidR="00EE1096" w:rsidRPr="00EE1096" w:rsidRDefault="00EE1096" w:rsidP="004671BB">
      <w:pPr>
        <w:pStyle w:val="NormalWeb"/>
        <w:shd w:val="clear" w:color="auto" w:fill="FFFFFF"/>
        <w:spacing w:before="120" w:beforeAutospacing="0" w:after="0" w:afterAutospacing="0" w:line="380" w:lineRule="exact"/>
        <w:rPr>
          <w:color w:val="000000"/>
          <w:sz w:val="28"/>
          <w:szCs w:val="28"/>
        </w:rPr>
      </w:pPr>
      <w:r w:rsidRPr="00EE1096">
        <w:rPr>
          <w:b/>
          <w:bCs/>
          <w:color w:val="000000"/>
          <w:sz w:val="28"/>
          <w:szCs w:val="28"/>
        </w:rPr>
        <w:t>Câu 15:</w:t>
      </w:r>
      <w:r w:rsidRPr="00EE1096">
        <w:rPr>
          <w:color w:val="000000"/>
          <w:sz w:val="28"/>
          <w:szCs w:val="28"/>
        </w:rPr>
        <w:t> Việc nhân dân lập đền thờ Hai Bà Trưng ở nhiều nơi cho thấy</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lastRenderedPageBreak/>
        <w:t>A. nhân dân luôn nhớ đến công lao của Hai Bà Trưng trong công cuộc bảo vệ đất nước.</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B. nhân dân rất căm ghét quân xâm lược Hán.</w:t>
      </w:r>
    </w:p>
    <w:p w:rsidR="00EE1096" w:rsidRPr="00EE1096" w:rsidRDefault="00EE1096" w:rsidP="004671BB">
      <w:pPr>
        <w:shd w:val="clear" w:color="auto" w:fill="FFFFFF"/>
        <w:spacing w:before="120" w:line="380" w:lineRule="exact"/>
        <w:jc w:val="left"/>
        <w:rPr>
          <w:rFonts w:cs="Times New Roman"/>
          <w:color w:val="000000"/>
          <w:szCs w:val="28"/>
        </w:rPr>
      </w:pPr>
      <w:r w:rsidRPr="00EE1096">
        <w:rPr>
          <w:rFonts w:cs="Times New Roman"/>
          <w:color w:val="000000"/>
          <w:szCs w:val="28"/>
        </w:rPr>
        <w:t>C. nhân dân luôn xây đền thờ thờ những người có công.</w:t>
      </w:r>
    </w:p>
    <w:p w:rsidR="00EE1096" w:rsidRDefault="00EE1096" w:rsidP="004671BB">
      <w:pPr>
        <w:pStyle w:val="Heading6"/>
        <w:keepNext w:val="0"/>
        <w:keepLines w:val="0"/>
        <w:shd w:val="clear" w:color="auto" w:fill="FFFFFF"/>
        <w:spacing w:before="120" w:line="380" w:lineRule="exact"/>
        <w:jc w:val="left"/>
        <w:rPr>
          <w:rFonts w:ascii="Times New Roman" w:hAnsi="Times New Roman" w:cs="Times New Roman"/>
          <w:bCs/>
          <w:i w:val="0"/>
          <w:color w:val="000000"/>
          <w:szCs w:val="28"/>
        </w:rPr>
      </w:pPr>
      <w:r w:rsidRPr="0072709B">
        <w:rPr>
          <w:rFonts w:ascii="Times New Roman" w:hAnsi="Times New Roman" w:cs="Times New Roman"/>
          <w:bCs/>
          <w:i w:val="0"/>
          <w:color w:val="000000"/>
          <w:szCs w:val="28"/>
        </w:rPr>
        <w:t>D. nhân dân không bao giờ quên những giai đoạn khó khăn của đất nước.</w:t>
      </w:r>
    </w:p>
    <w:p w:rsidR="0072709B" w:rsidRPr="0072709B" w:rsidRDefault="0072709B" w:rsidP="004671BB">
      <w:pPr>
        <w:spacing w:before="120" w:line="380" w:lineRule="exact"/>
        <w:jc w:val="both"/>
        <w:rPr>
          <w:b/>
        </w:rPr>
      </w:pPr>
      <w:r w:rsidRPr="0072709B">
        <w:rPr>
          <w:b/>
        </w:rPr>
        <w:t>II. Tự luận</w:t>
      </w:r>
    </w:p>
    <w:p w:rsidR="00EE1096" w:rsidRPr="00EE1096" w:rsidRDefault="00EE1096" w:rsidP="004671BB">
      <w:pPr>
        <w:pStyle w:val="Heading3"/>
        <w:shd w:val="clear" w:color="auto" w:fill="FFFFFF"/>
        <w:spacing w:before="120" w:line="380" w:lineRule="exact"/>
        <w:jc w:val="both"/>
        <w:rPr>
          <w:rFonts w:ascii="Times New Roman" w:hAnsi="Times New Roman" w:cs="Times New Roman"/>
          <w:color w:val="000000"/>
          <w:szCs w:val="28"/>
        </w:rPr>
      </w:pPr>
      <w:r w:rsidRPr="00EE1096">
        <w:rPr>
          <w:rFonts w:ascii="Times New Roman" w:hAnsi="Times New Roman" w:cs="Times New Roman"/>
          <w:color w:val="000000"/>
          <w:szCs w:val="28"/>
        </w:rPr>
        <w:t xml:space="preserve">Câu 1: </w:t>
      </w:r>
      <w:r w:rsidRPr="0072709B">
        <w:rPr>
          <w:rFonts w:ascii="Times New Roman" w:hAnsi="Times New Roman" w:cs="Times New Roman"/>
          <w:b w:val="0"/>
          <w:color w:val="000000"/>
          <w:szCs w:val="28"/>
        </w:rPr>
        <w:t>Vì sao Mã Viện lại được chọn làm chỉ huy đạo quân xâm lược?</w:t>
      </w:r>
    </w:p>
    <w:p w:rsidR="00EE1096" w:rsidRPr="0072709B" w:rsidRDefault="00EE1096" w:rsidP="004671BB">
      <w:pPr>
        <w:pStyle w:val="Heading4"/>
        <w:shd w:val="clear" w:color="auto" w:fill="FFFFFF"/>
        <w:spacing w:before="120" w:line="380" w:lineRule="exact"/>
        <w:jc w:val="both"/>
        <w:rPr>
          <w:rFonts w:ascii="Times New Roman" w:hAnsi="Times New Roman" w:cs="Times New Roman"/>
          <w:b w:val="0"/>
          <w:bCs w:val="0"/>
          <w:i w:val="0"/>
          <w:color w:val="116AB1"/>
          <w:szCs w:val="28"/>
          <w:u w:val="single"/>
        </w:rPr>
      </w:pPr>
      <w:r w:rsidRPr="0072709B">
        <w:rPr>
          <w:rFonts w:ascii="Times New Roman" w:hAnsi="Times New Roman" w:cs="Times New Roman"/>
          <w:i w:val="0"/>
          <w:color w:val="000000"/>
          <w:szCs w:val="28"/>
        </w:rPr>
        <w:t>Câu 1: </w:t>
      </w:r>
      <w:r w:rsidRPr="0072709B">
        <w:rPr>
          <w:rFonts w:ascii="Times New Roman" w:hAnsi="Times New Roman" w:cs="Times New Roman"/>
          <w:b w:val="0"/>
          <w:i w:val="0"/>
          <w:color w:val="000000"/>
          <w:szCs w:val="28"/>
        </w:rPr>
        <w:t>Trình bày diễn biến cuộc kháng chiến chống quân xâm lược Hán?</w:t>
      </w:r>
    </w:p>
    <w:p w:rsidR="00EE1096" w:rsidRPr="0072709B" w:rsidRDefault="0072709B" w:rsidP="004671BB">
      <w:pPr>
        <w:pStyle w:val="Heading3"/>
        <w:shd w:val="clear" w:color="auto" w:fill="FFFFFF"/>
        <w:spacing w:before="120" w:line="380" w:lineRule="exact"/>
        <w:jc w:val="both"/>
        <w:rPr>
          <w:rFonts w:ascii="Times New Roman" w:hAnsi="Times New Roman" w:cs="Times New Roman"/>
          <w:color w:val="000000"/>
          <w:szCs w:val="28"/>
        </w:rPr>
      </w:pPr>
      <w:r>
        <w:rPr>
          <w:rFonts w:ascii="Times New Roman" w:hAnsi="Times New Roman" w:cs="Times New Roman"/>
          <w:color w:val="000000"/>
          <w:szCs w:val="28"/>
        </w:rPr>
        <w:t>C</w:t>
      </w:r>
      <w:r w:rsidR="00EE1096" w:rsidRPr="00EE1096">
        <w:rPr>
          <w:rFonts w:ascii="Times New Roman" w:hAnsi="Times New Roman" w:cs="Times New Roman"/>
          <w:color w:val="000000"/>
          <w:szCs w:val="28"/>
        </w:rPr>
        <w:t>âu 2: </w:t>
      </w:r>
      <w:r w:rsidR="00EE1096" w:rsidRPr="00EE1096">
        <w:rPr>
          <w:rFonts w:ascii="Times New Roman" w:hAnsi="Times New Roman" w:cs="Times New Roman"/>
          <w:b w:val="0"/>
          <w:bCs w:val="0"/>
          <w:color w:val="000000"/>
          <w:szCs w:val="28"/>
        </w:rPr>
        <w:t>Việc nhân dân ta lập đền thờ Hai Bà Trưng và các vị tướng ở khắp nơi đã nói lên điều gì?</w:t>
      </w: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72709B" w:rsidRDefault="0072709B" w:rsidP="006469AB">
      <w:pPr>
        <w:jc w:val="left"/>
        <w:rPr>
          <w:rFonts w:cs="Times New Roman"/>
          <w:b/>
          <w:szCs w:val="28"/>
        </w:rPr>
      </w:pPr>
    </w:p>
    <w:p w:rsidR="00EE1096" w:rsidRDefault="0072709B" w:rsidP="006469AB">
      <w:pPr>
        <w:jc w:val="left"/>
        <w:rPr>
          <w:rFonts w:cs="Times New Roman"/>
          <w:b/>
          <w:szCs w:val="28"/>
        </w:rPr>
      </w:pPr>
      <w:r>
        <w:rPr>
          <w:rFonts w:cs="Times New Roman"/>
          <w:b/>
          <w:szCs w:val="28"/>
        </w:rPr>
        <w:lastRenderedPageBreak/>
        <w:t>C. Hướng dẫn làm bài</w:t>
      </w:r>
    </w:p>
    <w:p w:rsidR="0072709B" w:rsidRDefault="0072709B" w:rsidP="006469AB">
      <w:pPr>
        <w:jc w:val="left"/>
        <w:rPr>
          <w:rFonts w:cs="Times New Roman"/>
          <w:b/>
          <w:szCs w:val="28"/>
        </w:rPr>
      </w:pPr>
      <w:r>
        <w:rPr>
          <w:rFonts w:cs="Times New Roman"/>
          <w:b/>
          <w:szCs w:val="28"/>
        </w:rPr>
        <w:t>I.Trắc nghiệm</w:t>
      </w:r>
    </w:p>
    <w:p w:rsidR="004671BB" w:rsidRDefault="004671BB" w:rsidP="006469AB">
      <w:pPr>
        <w:jc w:val="left"/>
        <w:rPr>
          <w:rFonts w:cs="Times New Roman"/>
          <w:b/>
          <w:szCs w:val="28"/>
        </w:rPr>
      </w:pPr>
    </w:p>
    <w:tbl>
      <w:tblPr>
        <w:tblStyle w:val="TableGrid"/>
        <w:tblW w:w="0" w:type="auto"/>
        <w:tblLook w:val="04A0"/>
      </w:tblPr>
      <w:tblGrid>
        <w:gridCol w:w="928"/>
        <w:gridCol w:w="928"/>
        <w:gridCol w:w="929"/>
        <w:gridCol w:w="929"/>
        <w:gridCol w:w="929"/>
        <w:gridCol w:w="929"/>
        <w:gridCol w:w="929"/>
        <w:gridCol w:w="929"/>
        <w:gridCol w:w="929"/>
        <w:gridCol w:w="929"/>
      </w:tblGrid>
      <w:tr w:rsidR="0072709B" w:rsidTr="0072709B">
        <w:tc>
          <w:tcPr>
            <w:tcW w:w="928" w:type="dxa"/>
          </w:tcPr>
          <w:p w:rsidR="0072709B" w:rsidRDefault="0072709B" w:rsidP="006469AB">
            <w:pPr>
              <w:jc w:val="left"/>
              <w:rPr>
                <w:rFonts w:cs="Times New Roman"/>
                <w:b/>
                <w:szCs w:val="28"/>
              </w:rPr>
            </w:pPr>
            <w:r>
              <w:rPr>
                <w:rFonts w:cs="Times New Roman"/>
                <w:b/>
                <w:szCs w:val="28"/>
              </w:rPr>
              <w:t>C1</w:t>
            </w:r>
          </w:p>
        </w:tc>
        <w:tc>
          <w:tcPr>
            <w:tcW w:w="928" w:type="dxa"/>
          </w:tcPr>
          <w:p w:rsidR="0072709B" w:rsidRDefault="0072709B" w:rsidP="006469AB">
            <w:pPr>
              <w:jc w:val="left"/>
              <w:rPr>
                <w:rFonts w:cs="Times New Roman"/>
                <w:b/>
                <w:szCs w:val="28"/>
              </w:rPr>
            </w:pPr>
            <w:r>
              <w:rPr>
                <w:rFonts w:cs="Times New Roman"/>
                <w:b/>
                <w:szCs w:val="28"/>
              </w:rPr>
              <w:t>C2</w:t>
            </w:r>
          </w:p>
        </w:tc>
        <w:tc>
          <w:tcPr>
            <w:tcW w:w="929" w:type="dxa"/>
          </w:tcPr>
          <w:p w:rsidR="0072709B" w:rsidRDefault="0072709B" w:rsidP="006469AB">
            <w:pPr>
              <w:jc w:val="left"/>
              <w:rPr>
                <w:rFonts w:cs="Times New Roman"/>
                <w:b/>
                <w:szCs w:val="28"/>
              </w:rPr>
            </w:pPr>
            <w:r>
              <w:rPr>
                <w:rFonts w:cs="Times New Roman"/>
                <w:b/>
                <w:szCs w:val="28"/>
              </w:rPr>
              <w:t>C3</w:t>
            </w:r>
          </w:p>
        </w:tc>
        <w:tc>
          <w:tcPr>
            <w:tcW w:w="929" w:type="dxa"/>
          </w:tcPr>
          <w:p w:rsidR="0072709B" w:rsidRDefault="0072709B" w:rsidP="006469AB">
            <w:pPr>
              <w:jc w:val="left"/>
              <w:rPr>
                <w:rFonts w:cs="Times New Roman"/>
                <w:b/>
                <w:szCs w:val="28"/>
              </w:rPr>
            </w:pPr>
            <w:r>
              <w:rPr>
                <w:rFonts w:cs="Times New Roman"/>
                <w:b/>
                <w:szCs w:val="28"/>
              </w:rPr>
              <w:t>C4</w:t>
            </w:r>
          </w:p>
        </w:tc>
        <w:tc>
          <w:tcPr>
            <w:tcW w:w="929" w:type="dxa"/>
          </w:tcPr>
          <w:p w:rsidR="0072709B" w:rsidRDefault="0072709B" w:rsidP="006469AB">
            <w:pPr>
              <w:jc w:val="left"/>
              <w:rPr>
                <w:rFonts w:cs="Times New Roman"/>
                <w:b/>
                <w:szCs w:val="28"/>
              </w:rPr>
            </w:pPr>
            <w:r>
              <w:rPr>
                <w:rFonts w:cs="Times New Roman"/>
                <w:b/>
                <w:szCs w:val="28"/>
              </w:rPr>
              <w:t>C5</w:t>
            </w:r>
          </w:p>
        </w:tc>
        <w:tc>
          <w:tcPr>
            <w:tcW w:w="929" w:type="dxa"/>
          </w:tcPr>
          <w:p w:rsidR="0072709B" w:rsidRDefault="0072709B" w:rsidP="006469AB">
            <w:pPr>
              <w:jc w:val="left"/>
              <w:rPr>
                <w:rFonts w:cs="Times New Roman"/>
                <w:b/>
                <w:szCs w:val="28"/>
              </w:rPr>
            </w:pPr>
            <w:r>
              <w:rPr>
                <w:rFonts w:cs="Times New Roman"/>
                <w:b/>
                <w:szCs w:val="28"/>
              </w:rPr>
              <w:t>C6</w:t>
            </w:r>
          </w:p>
        </w:tc>
        <w:tc>
          <w:tcPr>
            <w:tcW w:w="929" w:type="dxa"/>
          </w:tcPr>
          <w:p w:rsidR="0072709B" w:rsidRDefault="0072709B" w:rsidP="006469AB">
            <w:pPr>
              <w:jc w:val="left"/>
              <w:rPr>
                <w:rFonts w:cs="Times New Roman"/>
                <w:b/>
                <w:szCs w:val="28"/>
              </w:rPr>
            </w:pPr>
            <w:r>
              <w:rPr>
                <w:rFonts w:cs="Times New Roman"/>
                <w:b/>
                <w:szCs w:val="28"/>
              </w:rPr>
              <w:t>C7</w:t>
            </w:r>
          </w:p>
        </w:tc>
        <w:tc>
          <w:tcPr>
            <w:tcW w:w="929" w:type="dxa"/>
          </w:tcPr>
          <w:p w:rsidR="0072709B" w:rsidRDefault="0072709B" w:rsidP="006469AB">
            <w:pPr>
              <w:jc w:val="left"/>
              <w:rPr>
                <w:rFonts w:cs="Times New Roman"/>
                <w:b/>
                <w:szCs w:val="28"/>
              </w:rPr>
            </w:pPr>
            <w:r>
              <w:rPr>
                <w:rFonts w:cs="Times New Roman"/>
                <w:b/>
                <w:szCs w:val="28"/>
              </w:rPr>
              <w:t>C8</w:t>
            </w:r>
          </w:p>
        </w:tc>
        <w:tc>
          <w:tcPr>
            <w:tcW w:w="929" w:type="dxa"/>
          </w:tcPr>
          <w:p w:rsidR="0072709B" w:rsidRDefault="0072709B" w:rsidP="006469AB">
            <w:pPr>
              <w:jc w:val="left"/>
              <w:rPr>
                <w:rFonts w:cs="Times New Roman"/>
                <w:b/>
                <w:szCs w:val="28"/>
              </w:rPr>
            </w:pPr>
            <w:r>
              <w:rPr>
                <w:rFonts w:cs="Times New Roman"/>
                <w:b/>
                <w:szCs w:val="28"/>
              </w:rPr>
              <w:t>C9</w:t>
            </w:r>
          </w:p>
        </w:tc>
        <w:tc>
          <w:tcPr>
            <w:tcW w:w="929" w:type="dxa"/>
          </w:tcPr>
          <w:p w:rsidR="0072709B" w:rsidRDefault="0072709B" w:rsidP="006469AB">
            <w:pPr>
              <w:jc w:val="left"/>
              <w:rPr>
                <w:rFonts w:cs="Times New Roman"/>
                <w:b/>
                <w:szCs w:val="28"/>
              </w:rPr>
            </w:pPr>
            <w:r>
              <w:rPr>
                <w:rFonts w:cs="Times New Roman"/>
                <w:b/>
                <w:szCs w:val="28"/>
              </w:rPr>
              <w:t>C10</w:t>
            </w:r>
          </w:p>
        </w:tc>
      </w:tr>
      <w:tr w:rsidR="0072709B" w:rsidTr="0072709B">
        <w:tc>
          <w:tcPr>
            <w:tcW w:w="928" w:type="dxa"/>
          </w:tcPr>
          <w:p w:rsidR="0072709B" w:rsidRDefault="0072709B" w:rsidP="006469AB">
            <w:pPr>
              <w:jc w:val="left"/>
              <w:rPr>
                <w:rFonts w:cs="Times New Roman"/>
                <w:b/>
                <w:szCs w:val="28"/>
              </w:rPr>
            </w:pPr>
            <w:r>
              <w:rPr>
                <w:rFonts w:cs="Times New Roman"/>
                <w:b/>
                <w:szCs w:val="28"/>
              </w:rPr>
              <w:t>C</w:t>
            </w:r>
          </w:p>
        </w:tc>
        <w:tc>
          <w:tcPr>
            <w:tcW w:w="928" w:type="dxa"/>
          </w:tcPr>
          <w:p w:rsidR="0072709B" w:rsidRDefault="0072709B" w:rsidP="006469AB">
            <w:pPr>
              <w:jc w:val="left"/>
              <w:rPr>
                <w:rFonts w:cs="Times New Roman"/>
                <w:b/>
                <w:szCs w:val="28"/>
              </w:rPr>
            </w:pPr>
            <w:r>
              <w:rPr>
                <w:rFonts w:cs="Times New Roman"/>
                <w:b/>
                <w:szCs w:val="28"/>
              </w:rPr>
              <w:t>B</w:t>
            </w:r>
          </w:p>
        </w:tc>
        <w:tc>
          <w:tcPr>
            <w:tcW w:w="929" w:type="dxa"/>
          </w:tcPr>
          <w:p w:rsidR="0072709B" w:rsidRDefault="0072709B" w:rsidP="006469AB">
            <w:pPr>
              <w:jc w:val="left"/>
              <w:rPr>
                <w:rFonts w:cs="Times New Roman"/>
                <w:b/>
                <w:szCs w:val="28"/>
              </w:rPr>
            </w:pPr>
            <w:r>
              <w:rPr>
                <w:rFonts w:cs="Times New Roman"/>
                <w:b/>
                <w:szCs w:val="28"/>
              </w:rPr>
              <w:t>C</w:t>
            </w:r>
          </w:p>
        </w:tc>
        <w:tc>
          <w:tcPr>
            <w:tcW w:w="929" w:type="dxa"/>
          </w:tcPr>
          <w:p w:rsidR="0072709B" w:rsidRDefault="0072709B" w:rsidP="006469AB">
            <w:pPr>
              <w:jc w:val="left"/>
              <w:rPr>
                <w:rFonts w:cs="Times New Roman"/>
                <w:b/>
                <w:szCs w:val="28"/>
              </w:rPr>
            </w:pPr>
            <w:r>
              <w:rPr>
                <w:rFonts w:cs="Times New Roman"/>
                <w:b/>
                <w:szCs w:val="28"/>
              </w:rPr>
              <w:t>A</w:t>
            </w:r>
          </w:p>
        </w:tc>
        <w:tc>
          <w:tcPr>
            <w:tcW w:w="929" w:type="dxa"/>
          </w:tcPr>
          <w:p w:rsidR="0072709B" w:rsidRDefault="0072709B" w:rsidP="006469AB">
            <w:pPr>
              <w:jc w:val="left"/>
              <w:rPr>
                <w:rFonts w:cs="Times New Roman"/>
                <w:b/>
                <w:szCs w:val="28"/>
              </w:rPr>
            </w:pPr>
            <w:r>
              <w:rPr>
                <w:rFonts w:cs="Times New Roman"/>
                <w:b/>
                <w:szCs w:val="28"/>
              </w:rPr>
              <w:t>D</w:t>
            </w:r>
          </w:p>
        </w:tc>
        <w:tc>
          <w:tcPr>
            <w:tcW w:w="929" w:type="dxa"/>
          </w:tcPr>
          <w:p w:rsidR="0072709B" w:rsidRDefault="0072709B" w:rsidP="006469AB">
            <w:pPr>
              <w:jc w:val="left"/>
              <w:rPr>
                <w:rFonts w:cs="Times New Roman"/>
                <w:b/>
                <w:szCs w:val="28"/>
              </w:rPr>
            </w:pPr>
            <w:r>
              <w:rPr>
                <w:rFonts w:cs="Times New Roman"/>
                <w:b/>
                <w:szCs w:val="28"/>
              </w:rPr>
              <w:t>A</w:t>
            </w:r>
          </w:p>
        </w:tc>
        <w:tc>
          <w:tcPr>
            <w:tcW w:w="929" w:type="dxa"/>
          </w:tcPr>
          <w:p w:rsidR="0072709B" w:rsidRDefault="0072709B" w:rsidP="006469AB">
            <w:pPr>
              <w:jc w:val="left"/>
              <w:rPr>
                <w:rFonts w:cs="Times New Roman"/>
                <w:b/>
                <w:szCs w:val="28"/>
              </w:rPr>
            </w:pPr>
            <w:r>
              <w:rPr>
                <w:rFonts w:cs="Times New Roman"/>
                <w:b/>
                <w:szCs w:val="28"/>
              </w:rPr>
              <w:t>B</w:t>
            </w:r>
          </w:p>
        </w:tc>
        <w:tc>
          <w:tcPr>
            <w:tcW w:w="929" w:type="dxa"/>
          </w:tcPr>
          <w:p w:rsidR="0072709B" w:rsidRDefault="0072709B" w:rsidP="006469AB">
            <w:pPr>
              <w:jc w:val="left"/>
              <w:rPr>
                <w:rFonts w:cs="Times New Roman"/>
                <w:b/>
                <w:szCs w:val="28"/>
              </w:rPr>
            </w:pPr>
            <w:r>
              <w:rPr>
                <w:rFonts w:cs="Times New Roman"/>
                <w:b/>
                <w:szCs w:val="28"/>
              </w:rPr>
              <w:t>D</w:t>
            </w:r>
          </w:p>
        </w:tc>
        <w:tc>
          <w:tcPr>
            <w:tcW w:w="929" w:type="dxa"/>
          </w:tcPr>
          <w:p w:rsidR="0072709B" w:rsidRDefault="0072709B" w:rsidP="006469AB">
            <w:pPr>
              <w:jc w:val="left"/>
              <w:rPr>
                <w:rFonts w:cs="Times New Roman"/>
                <w:b/>
                <w:szCs w:val="28"/>
              </w:rPr>
            </w:pPr>
            <w:r>
              <w:rPr>
                <w:rFonts w:cs="Times New Roman"/>
                <w:b/>
                <w:szCs w:val="28"/>
              </w:rPr>
              <w:t>D</w:t>
            </w:r>
          </w:p>
        </w:tc>
        <w:tc>
          <w:tcPr>
            <w:tcW w:w="929" w:type="dxa"/>
          </w:tcPr>
          <w:p w:rsidR="0072709B" w:rsidRDefault="0072709B" w:rsidP="006469AB">
            <w:pPr>
              <w:jc w:val="left"/>
              <w:rPr>
                <w:rFonts w:cs="Times New Roman"/>
                <w:b/>
                <w:szCs w:val="28"/>
              </w:rPr>
            </w:pPr>
            <w:r>
              <w:rPr>
                <w:rFonts w:cs="Times New Roman"/>
                <w:b/>
                <w:szCs w:val="28"/>
              </w:rPr>
              <w:t>A</w:t>
            </w:r>
          </w:p>
        </w:tc>
      </w:tr>
      <w:tr w:rsidR="0072709B" w:rsidTr="0072709B">
        <w:trPr>
          <w:gridAfter w:val="5"/>
          <w:wAfter w:w="4645" w:type="dxa"/>
        </w:trPr>
        <w:tc>
          <w:tcPr>
            <w:tcW w:w="928" w:type="dxa"/>
          </w:tcPr>
          <w:p w:rsidR="0072709B" w:rsidRDefault="0072709B" w:rsidP="006469AB">
            <w:pPr>
              <w:jc w:val="left"/>
              <w:rPr>
                <w:rFonts w:cs="Times New Roman"/>
                <w:b/>
                <w:szCs w:val="28"/>
              </w:rPr>
            </w:pPr>
            <w:r>
              <w:rPr>
                <w:rFonts w:cs="Times New Roman"/>
                <w:b/>
                <w:szCs w:val="28"/>
              </w:rPr>
              <w:t>C11</w:t>
            </w:r>
          </w:p>
        </w:tc>
        <w:tc>
          <w:tcPr>
            <w:tcW w:w="928" w:type="dxa"/>
          </w:tcPr>
          <w:p w:rsidR="0072709B" w:rsidRDefault="0072709B" w:rsidP="006469AB">
            <w:pPr>
              <w:jc w:val="left"/>
              <w:rPr>
                <w:rFonts w:cs="Times New Roman"/>
                <w:b/>
                <w:szCs w:val="28"/>
              </w:rPr>
            </w:pPr>
            <w:r>
              <w:rPr>
                <w:rFonts w:cs="Times New Roman"/>
                <w:b/>
                <w:szCs w:val="28"/>
              </w:rPr>
              <w:t>C12</w:t>
            </w:r>
          </w:p>
        </w:tc>
        <w:tc>
          <w:tcPr>
            <w:tcW w:w="929" w:type="dxa"/>
          </w:tcPr>
          <w:p w:rsidR="0072709B" w:rsidRDefault="0072709B" w:rsidP="006469AB">
            <w:pPr>
              <w:jc w:val="left"/>
              <w:rPr>
                <w:rFonts w:cs="Times New Roman"/>
                <w:b/>
                <w:szCs w:val="28"/>
              </w:rPr>
            </w:pPr>
            <w:r>
              <w:rPr>
                <w:rFonts w:cs="Times New Roman"/>
                <w:b/>
                <w:szCs w:val="28"/>
              </w:rPr>
              <w:t>C13</w:t>
            </w:r>
          </w:p>
        </w:tc>
        <w:tc>
          <w:tcPr>
            <w:tcW w:w="929" w:type="dxa"/>
          </w:tcPr>
          <w:p w:rsidR="0072709B" w:rsidRDefault="0072709B" w:rsidP="006469AB">
            <w:pPr>
              <w:jc w:val="left"/>
              <w:rPr>
                <w:rFonts w:cs="Times New Roman"/>
                <w:b/>
                <w:szCs w:val="28"/>
              </w:rPr>
            </w:pPr>
            <w:r>
              <w:rPr>
                <w:rFonts w:cs="Times New Roman"/>
                <w:b/>
                <w:szCs w:val="28"/>
              </w:rPr>
              <w:t>C14</w:t>
            </w:r>
          </w:p>
        </w:tc>
        <w:tc>
          <w:tcPr>
            <w:tcW w:w="929" w:type="dxa"/>
          </w:tcPr>
          <w:p w:rsidR="0072709B" w:rsidRDefault="0072709B" w:rsidP="006469AB">
            <w:pPr>
              <w:jc w:val="left"/>
              <w:rPr>
                <w:rFonts w:cs="Times New Roman"/>
                <w:b/>
                <w:szCs w:val="28"/>
              </w:rPr>
            </w:pPr>
            <w:r>
              <w:rPr>
                <w:rFonts w:cs="Times New Roman"/>
                <w:b/>
                <w:szCs w:val="28"/>
              </w:rPr>
              <w:t>C15</w:t>
            </w:r>
          </w:p>
        </w:tc>
      </w:tr>
      <w:tr w:rsidR="0072709B" w:rsidTr="0072709B">
        <w:trPr>
          <w:gridAfter w:val="5"/>
          <w:wAfter w:w="4645" w:type="dxa"/>
        </w:trPr>
        <w:tc>
          <w:tcPr>
            <w:tcW w:w="928" w:type="dxa"/>
          </w:tcPr>
          <w:p w:rsidR="0072709B" w:rsidRDefault="0072709B" w:rsidP="006469AB">
            <w:pPr>
              <w:jc w:val="left"/>
              <w:rPr>
                <w:rFonts w:cs="Times New Roman"/>
                <w:b/>
                <w:szCs w:val="28"/>
              </w:rPr>
            </w:pPr>
            <w:r>
              <w:rPr>
                <w:rFonts w:cs="Times New Roman"/>
                <w:b/>
                <w:szCs w:val="28"/>
              </w:rPr>
              <w:t>C</w:t>
            </w:r>
          </w:p>
        </w:tc>
        <w:tc>
          <w:tcPr>
            <w:tcW w:w="928" w:type="dxa"/>
          </w:tcPr>
          <w:p w:rsidR="0072709B" w:rsidRDefault="0072709B" w:rsidP="006469AB">
            <w:pPr>
              <w:jc w:val="left"/>
              <w:rPr>
                <w:rFonts w:cs="Times New Roman"/>
                <w:b/>
                <w:szCs w:val="28"/>
              </w:rPr>
            </w:pPr>
            <w:r>
              <w:rPr>
                <w:rFonts w:cs="Times New Roman"/>
                <w:b/>
                <w:szCs w:val="28"/>
              </w:rPr>
              <w:t>B</w:t>
            </w:r>
          </w:p>
        </w:tc>
        <w:tc>
          <w:tcPr>
            <w:tcW w:w="929" w:type="dxa"/>
          </w:tcPr>
          <w:p w:rsidR="0072709B" w:rsidRDefault="0072709B" w:rsidP="006469AB">
            <w:pPr>
              <w:jc w:val="left"/>
              <w:rPr>
                <w:rFonts w:cs="Times New Roman"/>
                <w:b/>
                <w:szCs w:val="28"/>
              </w:rPr>
            </w:pPr>
            <w:r>
              <w:rPr>
                <w:rFonts w:cs="Times New Roman"/>
                <w:b/>
                <w:szCs w:val="28"/>
              </w:rPr>
              <w:t>A</w:t>
            </w:r>
          </w:p>
        </w:tc>
        <w:tc>
          <w:tcPr>
            <w:tcW w:w="929" w:type="dxa"/>
          </w:tcPr>
          <w:p w:rsidR="0072709B" w:rsidRDefault="0072709B" w:rsidP="006469AB">
            <w:pPr>
              <w:jc w:val="left"/>
              <w:rPr>
                <w:rFonts w:cs="Times New Roman"/>
                <w:b/>
                <w:szCs w:val="28"/>
              </w:rPr>
            </w:pPr>
            <w:r>
              <w:rPr>
                <w:rFonts w:cs="Times New Roman"/>
                <w:b/>
                <w:szCs w:val="28"/>
              </w:rPr>
              <w:t>C</w:t>
            </w:r>
          </w:p>
        </w:tc>
        <w:tc>
          <w:tcPr>
            <w:tcW w:w="929" w:type="dxa"/>
          </w:tcPr>
          <w:p w:rsidR="0072709B" w:rsidRDefault="0072709B" w:rsidP="006469AB">
            <w:pPr>
              <w:jc w:val="left"/>
              <w:rPr>
                <w:rFonts w:cs="Times New Roman"/>
                <w:b/>
                <w:szCs w:val="28"/>
              </w:rPr>
            </w:pPr>
            <w:r>
              <w:rPr>
                <w:rFonts w:cs="Times New Roman"/>
                <w:b/>
                <w:szCs w:val="28"/>
              </w:rPr>
              <w:t>D</w:t>
            </w:r>
          </w:p>
        </w:tc>
      </w:tr>
    </w:tbl>
    <w:p w:rsidR="0072709B" w:rsidRDefault="0072709B" w:rsidP="006469AB">
      <w:pPr>
        <w:jc w:val="left"/>
        <w:rPr>
          <w:rFonts w:cs="Times New Roman"/>
          <w:b/>
          <w:szCs w:val="28"/>
        </w:rPr>
      </w:pPr>
      <w:r>
        <w:rPr>
          <w:rFonts w:cs="Times New Roman"/>
          <w:b/>
          <w:szCs w:val="28"/>
        </w:rPr>
        <w:t>II. Tự luận</w:t>
      </w:r>
    </w:p>
    <w:p w:rsidR="0072709B" w:rsidRDefault="0072709B" w:rsidP="006469AB">
      <w:pPr>
        <w:jc w:val="left"/>
        <w:rPr>
          <w:rFonts w:cs="Times New Roman"/>
          <w:b/>
          <w:szCs w:val="28"/>
        </w:rPr>
      </w:pPr>
      <w:r>
        <w:rPr>
          <w:rFonts w:cs="Times New Roman"/>
          <w:b/>
          <w:szCs w:val="28"/>
        </w:rPr>
        <w:t>Câu 1</w:t>
      </w:r>
    </w:p>
    <w:p w:rsidR="0072709B" w:rsidRPr="004671BB" w:rsidRDefault="0072709B" w:rsidP="004671BB">
      <w:pPr>
        <w:pStyle w:val="NormalWeb"/>
        <w:shd w:val="clear" w:color="auto" w:fill="FFFFFF"/>
        <w:spacing w:before="120" w:beforeAutospacing="0" w:after="0" w:afterAutospacing="0" w:line="360" w:lineRule="exact"/>
        <w:jc w:val="both"/>
        <w:rPr>
          <w:color w:val="000000"/>
          <w:sz w:val="28"/>
          <w:szCs w:val="28"/>
        </w:rPr>
      </w:pPr>
      <w:r w:rsidRPr="00EE1096">
        <w:rPr>
          <w:color w:val="000000"/>
          <w:sz w:val="28"/>
          <w:szCs w:val="28"/>
        </w:rPr>
        <w:t>Năm 42, vua Hán đã chọn Mã Viện, một viên tướng đã từng chinh chiến ở phương Nam, để chỉ huy đạo quân xâm lược tấn công chiếm lại nước ta.</w:t>
      </w:r>
      <w:r w:rsidR="004671BB">
        <w:rPr>
          <w:color w:val="000000"/>
          <w:sz w:val="28"/>
          <w:szCs w:val="28"/>
        </w:rPr>
        <w:t xml:space="preserve"> </w:t>
      </w:r>
      <w:r w:rsidRPr="00EE1096">
        <w:rPr>
          <w:color w:val="000000"/>
          <w:sz w:val="28"/>
          <w:szCs w:val="28"/>
        </w:rPr>
        <w:t>Sở dĩ, vua Hán lại chọn Mã Viện chỉ huy đạo quân vì đây là viên tướng lão luyện, nổi tiếng gian ác, lại lắm mưu nhiều kế, quen chinh chiến ở phương Nam</w:t>
      </w:r>
      <w:r>
        <w:rPr>
          <w:color w:val="000000"/>
          <w:szCs w:val="28"/>
        </w:rPr>
        <w:t>.</w:t>
      </w:r>
    </w:p>
    <w:p w:rsidR="0072709B" w:rsidRPr="004671BB" w:rsidRDefault="0072709B" w:rsidP="004671BB">
      <w:pPr>
        <w:spacing w:before="120" w:line="360" w:lineRule="exact"/>
        <w:jc w:val="both"/>
        <w:rPr>
          <w:rFonts w:cs="Times New Roman"/>
          <w:b/>
          <w:color w:val="000000"/>
          <w:szCs w:val="28"/>
        </w:rPr>
      </w:pPr>
      <w:r w:rsidRPr="004671BB">
        <w:rPr>
          <w:rFonts w:cs="Times New Roman"/>
          <w:b/>
          <w:color w:val="000000"/>
          <w:szCs w:val="28"/>
        </w:rPr>
        <w:t>Câu 2.</w:t>
      </w:r>
    </w:p>
    <w:p w:rsidR="0072709B" w:rsidRPr="00EE1096" w:rsidRDefault="004671BB" w:rsidP="004671BB">
      <w:pPr>
        <w:shd w:val="clear" w:color="auto" w:fill="FFFFFF"/>
        <w:spacing w:before="120" w:line="360" w:lineRule="exact"/>
        <w:jc w:val="both"/>
        <w:rPr>
          <w:rFonts w:cs="Times New Roman"/>
          <w:color w:val="000000"/>
          <w:szCs w:val="28"/>
        </w:rPr>
      </w:pPr>
      <w:r>
        <w:rPr>
          <w:rFonts w:cs="Times New Roman"/>
          <w:color w:val="000000"/>
          <w:szCs w:val="28"/>
        </w:rPr>
        <w:t xml:space="preserve">+ </w:t>
      </w:r>
      <w:r w:rsidR="0072709B" w:rsidRPr="00EE1096">
        <w:rPr>
          <w:rFonts w:cs="Times New Roman"/>
          <w:color w:val="000000"/>
          <w:szCs w:val="28"/>
        </w:rPr>
        <w:t>Tháng 4/42 quân địch tấn công Hợp Phố chiếm Hợp Phố. Mã Viện chia quân thành hai đạo (thủy và bộ) tiến vào Giao Chỉ -&gt;Lục Đầu hợp quân ở Lãng Bạc =&gt;</w:t>
      </w:r>
      <w:r>
        <w:rPr>
          <w:rFonts w:cs="Times New Roman"/>
          <w:color w:val="000000"/>
          <w:szCs w:val="28"/>
        </w:rPr>
        <w:t xml:space="preserve"> </w:t>
      </w:r>
      <w:r w:rsidR="0072709B" w:rsidRPr="00EE1096">
        <w:rPr>
          <w:rFonts w:cs="Times New Roman"/>
          <w:color w:val="000000"/>
          <w:szCs w:val="28"/>
        </w:rPr>
        <w:t>Quân ra nghênh chiến với địch ở Lãng Bạc</w:t>
      </w:r>
    </w:p>
    <w:p w:rsidR="0072709B" w:rsidRPr="00EE1096" w:rsidRDefault="004671BB" w:rsidP="004671BB">
      <w:pPr>
        <w:shd w:val="clear" w:color="auto" w:fill="FFFFFF"/>
        <w:spacing w:before="120" w:line="360" w:lineRule="exact"/>
        <w:jc w:val="both"/>
        <w:rPr>
          <w:rFonts w:cs="Times New Roman"/>
          <w:color w:val="000000"/>
          <w:szCs w:val="28"/>
        </w:rPr>
      </w:pPr>
      <w:r>
        <w:rPr>
          <w:rFonts w:cs="Times New Roman"/>
          <w:color w:val="000000"/>
          <w:szCs w:val="28"/>
        </w:rPr>
        <w:t xml:space="preserve">+ </w:t>
      </w:r>
      <w:r w:rsidR="0072709B" w:rsidRPr="00EE1096">
        <w:rPr>
          <w:rFonts w:cs="Times New Roman"/>
          <w:color w:val="000000"/>
          <w:szCs w:val="28"/>
        </w:rPr>
        <w:t>Nhờ quân tiếp viện ứng cứu, bọn Mã Viện được giải thoát -&gt; đánh vào Mê Linh =&gt; Quân ta lùi về giữ Mê Linh và Cổ Loa -&gt; rút quân về Cẩm Khê.</w:t>
      </w:r>
    </w:p>
    <w:p w:rsidR="0072709B" w:rsidRPr="00EE1096" w:rsidRDefault="004671BB" w:rsidP="004671BB">
      <w:pPr>
        <w:shd w:val="clear" w:color="auto" w:fill="FFFFFF"/>
        <w:spacing w:before="120" w:line="360" w:lineRule="exact"/>
        <w:jc w:val="both"/>
        <w:rPr>
          <w:rFonts w:cs="Times New Roman"/>
          <w:color w:val="000000"/>
          <w:szCs w:val="28"/>
        </w:rPr>
      </w:pPr>
      <w:r>
        <w:rPr>
          <w:rFonts w:cs="Times New Roman"/>
          <w:color w:val="000000"/>
          <w:szCs w:val="28"/>
        </w:rPr>
        <w:t xml:space="preserve">+ </w:t>
      </w:r>
      <w:r w:rsidR="0072709B" w:rsidRPr="00EE1096">
        <w:rPr>
          <w:rFonts w:cs="Times New Roman"/>
          <w:color w:val="000000"/>
          <w:szCs w:val="28"/>
        </w:rPr>
        <w:t>Tiếp đó, Mã Viện đem toàn lực tiến đánh Cẩm Khê =&gt; Quân ta ra sức cản địch nhưng không thành. Hai Bà Trưng đã hi sinh oanh liệt trên đất Cẩm Khê.</w:t>
      </w:r>
    </w:p>
    <w:p w:rsidR="0072709B" w:rsidRDefault="0072709B" w:rsidP="004671BB">
      <w:pPr>
        <w:spacing w:before="120" w:line="360" w:lineRule="exact"/>
        <w:jc w:val="both"/>
        <w:rPr>
          <w:rFonts w:cs="Times New Roman"/>
          <w:b/>
          <w:szCs w:val="28"/>
        </w:rPr>
      </w:pPr>
      <w:r>
        <w:rPr>
          <w:rFonts w:cs="Times New Roman"/>
          <w:b/>
          <w:szCs w:val="28"/>
        </w:rPr>
        <w:t>Câu 3</w:t>
      </w:r>
    </w:p>
    <w:p w:rsidR="004671BB" w:rsidRDefault="0072709B" w:rsidP="004671BB">
      <w:pPr>
        <w:pStyle w:val="NormalWeb"/>
        <w:shd w:val="clear" w:color="auto" w:fill="FFFFFF"/>
        <w:spacing w:before="120" w:beforeAutospacing="0" w:after="0" w:afterAutospacing="0" w:line="380" w:lineRule="exact"/>
        <w:jc w:val="both"/>
        <w:rPr>
          <w:color w:val="000000"/>
          <w:sz w:val="28"/>
          <w:szCs w:val="28"/>
        </w:rPr>
      </w:pPr>
      <w:r w:rsidRPr="00EE1096">
        <w:rPr>
          <w:color w:val="000000"/>
          <w:sz w:val="28"/>
          <w:szCs w:val="28"/>
        </w:rPr>
        <w:t>Sau khi tự vẫn, Hai Bà Trưng đã được nhân dân khắp nơi đã lập đền thờ. Hằng năm, cứ vào dịp ngày 6 và 8 tháng 2 âm lịch và dịp kỉ niệm ngày 8/3 nhân dân lại kỉ niệm Hai Bà Trưng.</w:t>
      </w:r>
    </w:p>
    <w:p w:rsidR="0072709B" w:rsidRPr="00EE1096" w:rsidRDefault="004671BB" w:rsidP="004671BB">
      <w:pPr>
        <w:pStyle w:val="NormalWeb"/>
        <w:shd w:val="clear" w:color="auto" w:fill="FFFFFF"/>
        <w:spacing w:before="120" w:beforeAutospacing="0" w:after="0" w:afterAutospacing="0" w:line="380" w:lineRule="exact"/>
        <w:jc w:val="both"/>
        <w:rPr>
          <w:color w:val="000000"/>
          <w:sz w:val="28"/>
          <w:szCs w:val="28"/>
        </w:rPr>
      </w:pPr>
      <w:r>
        <w:rPr>
          <w:color w:val="000000"/>
          <w:sz w:val="28"/>
          <w:szCs w:val="28"/>
        </w:rPr>
        <w:t>=&gt;</w:t>
      </w:r>
      <w:r w:rsidR="0072709B" w:rsidRPr="00EE1096">
        <w:rPr>
          <w:color w:val="000000"/>
          <w:sz w:val="28"/>
          <w:szCs w:val="28"/>
        </w:rPr>
        <w:t>Điều này cho thấy nhân dân ta vô cùng thương tiếc và kính t</w:t>
      </w:r>
      <w:r>
        <w:rPr>
          <w:color w:val="000000"/>
          <w:sz w:val="28"/>
          <w:szCs w:val="28"/>
        </w:rPr>
        <w:t>r</w:t>
      </w:r>
      <w:r w:rsidR="0072709B" w:rsidRPr="00EE1096">
        <w:rPr>
          <w:color w:val="000000"/>
          <w:sz w:val="28"/>
          <w:szCs w:val="28"/>
        </w:rPr>
        <w:t>ọng, ghi nhớ công ơn Hai Bà Trưng và những người đã hi sinh vì độc lập, tự do cho đất nước. Khẳng định tinh thần không chịu mất nước, không chịu làm nô lệ của dân tộc ta. </w:t>
      </w:r>
    </w:p>
    <w:p w:rsidR="0072709B" w:rsidRPr="0072709B" w:rsidRDefault="0072709B" w:rsidP="004671BB">
      <w:pPr>
        <w:spacing w:before="120" w:line="360" w:lineRule="exact"/>
        <w:jc w:val="both"/>
        <w:rPr>
          <w:rFonts w:cs="Times New Roman"/>
          <w:szCs w:val="28"/>
        </w:rPr>
      </w:pPr>
    </w:p>
    <w:sectPr w:rsidR="0072709B" w:rsidRPr="0072709B" w:rsidSect="00DF359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6FA"/>
    <w:multiLevelType w:val="multilevel"/>
    <w:tmpl w:val="6E8C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4D8"/>
    <w:multiLevelType w:val="multilevel"/>
    <w:tmpl w:val="E07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22B38"/>
    <w:multiLevelType w:val="multilevel"/>
    <w:tmpl w:val="5E6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417F8"/>
    <w:multiLevelType w:val="multilevel"/>
    <w:tmpl w:val="4F7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90766"/>
    <w:multiLevelType w:val="multilevel"/>
    <w:tmpl w:val="20CC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3677D"/>
    <w:multiLevelType w:val="multilevel"/>
    <w:tmpl w:val="0BB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C0303"/>
    <w:multiLevelType w:val="multilevel"/>
    <w:tmpl w:val="8B76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97000"/>
    <w:multiLevelType w:val="multilevel"/>
    <w:tmpl w:val="F15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B4E6D"/>
    <w:multiLevelType w:val="multilevel"/>
    <w:tmpl w:val="02AA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07954"/>
    <w:multiLevelType w:val="multilevel"/>
    <w:tmpl w:val="BA72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B0507"/>
    <w:multiLevelType w:val="multilevel"/>
    <w:tmpl w:val="FF00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F16403"/>
    <w:multiLevelType w:val="multilevel"/>
    <w:tmpl w:val="38D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D56C5"/>
    <w:multiLevelType w:val="hybridMultilevel"/>
    <w:tmpl w:val="021AF412"/>
    <w:lvl w:ilvl="0" w:tplc="A59AAB8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A5136"/>
    <w:multiLevelType w:val="multilevel"/>
    <w:tmpl w:val="884A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C393F"/>
    <w:multiLevelType w:val="multilevel"/>
    <w:tmpl w:val="B714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23599"/>
    <w:multiLevelType w:val="multilevel"/>
    <w:tmpl w:val="CF6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E70F02"/>
    <w:multiLevelType w:val="multilevel"/>
    <w:tmpl w:val="AB2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7B0BAD"/>
    <w:multiLevelType w:val="multilevel"/>
    <w:tmpl w:val="40B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14D54"/>
    <w:multiLevelType w:val="multilevel"/>
    <w:tmpl w:val="9B16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9"/>
  </w:num>
  <w:num w:numId="4">
    <w:abstractNumId w:val="11"/>
  </w:num>
  <w:num w:numId="5">
    <w:abstractNumId w:val="2"/>
  </w:num>
  <w:num w:numId="6">
    <w:abstractNumId w:val="0"/>
  </w:num>
  <w:num w:numId="7">
    <w:abstractNumId w:val="4"/>
  </w:num>
  <w:num w:numId="8">
    <w:abstractNumId w:val="3"/>
  </w:num>
  <w:num w:numId="9">
    <w:abstractNumId w:val="10"/>
  </w:num>
  <w:num w:numId="10">
    <w:abstractNumId w:val="5"/>
  </w:num>
  <w:num w:numId="11">
    <w:abstractNumId w:val="6"/>
  </w:num>
  <w:num w:numId="12">
    <w:abstractNumId w:val="7"/>
  </w:num>
  <w:num w:numId="13">
    <w:abstractNumId w:val="14"/>
  </w:num>
  <w:num w:numId="14">
    <w:abstractNumId w:val="18"/>
  </w:num>
  <w:num w:numId="15">
    <w:abstractNumId w:val="8"/>
  </w:num>
  <w:num w:numId="16">
    <w:abstractNumId w:val="17"/>
  </w:num>
  <w:num w:numId="17">
    <w:abstractNumId w:val="13"/>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469AB"/>
    <w:rsid w:val="004671BB"/>
    <w:rsid w:val="005515B5"/>
    <w:rsid w:val="006469AB"/>
    <w:rsid w:val="0072709B"/>
    <w:rsid w:val="008D2AFB"/>
    <w:rsid w:val="009A7108"/>
    <w:rsid w:val="00DF359B"/>
    <w:rsid w:val="00EE1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paragraph" w:styleId="Heading2">
    <w:name w:val="heading 2"/>
    <w:basedOn w:val="Normal"/>
    <w:link w:val="Heading2Char"/>
    <w:uiPriority w:val="9"/>
    <w:qFormat/>
    <w:rsid w:val="006469AB"/>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EE10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10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10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E10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9AB"/>
    <w:rPr>
      <w:rFonts w:eastAsia="Times New Roman" w:cs="Times New Roman"/>
      <w:b/>
      <w:bCs/>
      <w:sz w:val="36"/>
      <w:szCs w:val="36"/>
    </w:rPr>
  </w:style>
  <w:style w:type="paragraph" w:styleId="NormalWeb">
    <w:name w:val="Normal (Web)"/>
    <w:basedOn w:val="Normal"/>
    <w:uiPriority w:val="99"/>
    <w:unhideWhenUsed/>
    <w:rsid w:val="006469AB"/>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6469AB"/>
    <w:rPr>
      <w:b/>
      <w:bCs/>
    </w:rPr>
  </w:style>
  <w:style w:type="character" w:styleId="Emphasis">
    <w:name w:val="Emphasis"/>
    <w:basedOn w:val="DefaultParagraphFont"/>
    <w:uiPriority w:val="20"/>
    <w:qFormat/>
    <w:rsid w:val="006469AB"/>
    <w:rPr>
      <w:i/>
      <w:iCs/>
    </w:rPr>
  </w:style>
  <w:style w:type="character" w:customStyle="1" w:styleId="Heading6Char">
    <w:name w:val="Heading 6 Char"/>
    <w:basedOn w:val="DefaultParagraphFont"/>
    <w:link w:val="Heading6"/>
    <w:uiPriority w:val="9"/>
    <w:rsid w:val="00EE109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EE1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10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1096"/>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2709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315853">
      <w:bodyDiv w:val="1"/>
      <w:marLeft w:val="0"/>
      <w:marRight w:val="0"/>
      <w:marTop w:val="0"/>
      <w:marBottom w:val="0"/>
      <w:divBdr>
        <w:top w:val="none" w:sz="0" w:space="0" w:color="auto"/>
        <w:left w:val="none" w:sz="0" w:space="0" w:color="auto"/>
        <w:bottom w:val="none" w:sz="0" w:space="0" w:color="auto"/>
        <w:right w:val="none" w:sz="0" w:space="0" w:color="auto"/>
      </w:divBdr>
      <w:divsChild>
        <w:div w:id="1790198006">
          <w:marLeft w:val="0"/>
          <w:marRight w:val="0"/>
          <w:marTop w:val="0"/>
          <w:marBottom w:val="0"/>
          <w:divBdr>
            <w:top w:val="none" w:sz="0" w:space="0" w:color="auto"/>
            <w:left w:val="none" w:sz="0" w:space="0" w:color="auto"/>
            <w:bottom w:val="none" w:sz="0" w:space="0" w:color="auto"/>
            <w:right w:val="none" w:sz="0" w:space="0" w:color="auto"/>
          </w:divBdr>
          <w:divsChild>
            <w:div w:id="470056761">
              <w:marLeft w:val="0"/>
              <w:marRight w:val="0"/>
              <w:marTop w:val="0"/>
              <w:marBottom w:val="0"/>
              <w:divBdr>
                <w:top w:val="none" w:sz="0" w:space="0" w:color="auto"/>
                <w:left w:val="none" w:sz="0" w:space="0" w:color="auto"/>
                <w:bottom w:val="none" w:sz="0" w:space="0" w:color="auto"/>
                <w:right w:val="none" w:sz="0" w:space="0" w:color="auto"/>
              </w:divBdr>
            </w:div>
          </w:divsChild>
        </w:div>
        <w:div w:id="874851518">
          <w:marLeft w:val="0"/>
          <w:marRight w:val="0"/>
          <w:marTop w:val="0"/>
          <w:marBottom w:val="0"/>
          <w:divBdr>
            <w:top w:val="none" w:sz="0" w:space="0" w:color="auto"/>
            <w:left w:val="none" w:sz="0" w:space="0" w:color="auto"/>
            <w:bottom w:val="none" w:sz="0" w:space="0" w:color="auto"/>
            <w:right w:val="none" w:sz="0" w:space="0" w:color="auto"/>
          </w:divBdr>
          <w:divsChild>
            <w:div w:id="737748451">
              <w:marLeft w:val="0"/>
              <w:marRight w:val="0"/>
              <w:marTop w:val="0"/>
              <w:marBottom w:val="0"/>
              <w:divBdr>
                <w:top w:val="none" w:sz="0" w:space="0" w:color="auto"/>
                <w:left w:val="none" w:sz="0" w:space="0" w:color="auto"/>
                <w:bottom w:val="none" w:sz="0" w:space="0" w:color="auto"/>
                <w:right w:val="none" w:sz="0" w:space="0" w:color="auto"/>
              </w:divBdr>
            </w:div>
            <w:div w:id="2945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3955">
      <w:bodyDiv w:val="1"/>
      <w:marLeft w:val="0"/>
      <w:marRight w:val="0"/>
      <w:marTop w:val="0"/>
      <w:marBottom w:val="0"/>
      <w:divBdr>
        <w:top w:val="none" w:sz="0" w:space="0" w:color="auto"/>
        <w:left w:val="none" w:sz="0" w:space="0" w:color="auto"/>
        <w:bottom w:val="none" w:sz="0" w:space="0" w:color="auto"/>
        <w:right w:val="none" w:sz="0" w:space="0" w:color="auto"/>
      </w:divBdr>
      <w:divsChild>
        <w:div w:id="242112348">
          <w:marLeft w:val="0"/>
          <w:marRight w:val="0"/>
          <w:marTop w:val="0"/>
          <w:marBottom w:val="0"/>
          <w:divBdr>
            <w:top w:val="none" w:sz="0" w:space="0" w:color="auto"/>
            <w:left w:val="none" w:sz="0" w:space="0" w:color="auto"/>
            <w:bottom w:val="none" w:sz="0" w:space="0" w:color="auto"/>
            <w:right w:val="none" w:sz="0" w:space="0" w:color="auto"/>
          </w:divBdr>
        </w:div>
        <w:div w:id="1497844139">
          <w:marLeft w:val="0"/>
          <w:marRight w:val="0"/>
          <w:marTop w:val="0"/>
          <w:marBottom w:val="0"/>
          <w:divBdr>
            <w:top w:val="none" w:sz="0" w:space="0" w:color="auto"/>
            <w:left w:val="none" w:sz="0" w:space="0" w:color="auto"/>
            <w:bottom w:val="none" w:sz="0" w:space="0" w:color="auto"/>
            <w:right w:val="none" w:sz="0" w:space="0" w:color="auto"/>
          </w:divBdr>
          <w:divsChild>
            <w:div w:id="5013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3126">
      <w:bodyDiv w:val="1"/>
      <w:marLeft w:val="0"/>
      <w:marRight w:val="0"/>
      <w:marTop w:val="0"/>
      <w:marBottom w:val="0"/>
      <w:divBdr>
        <w:top w:val="none" w:sz="0" w:space="0" w:color="auto"/>
        <w:left w:val="none" w:sz="0" w:space="0" w:color="auto"/>
        <w:bottom w:val="none" w:sz="0" w:space="0" w:color="auto"/>
        <w:right w:val="none" w:sz="0" w:space="0" w:color="auto"/>
      </w:divBdr>
    </w:div>
    <w:div w:id="714425094">
      <w:bodyDiv w:val="1"/>
      <w:marLeft w:val="0"/>
      <w:marRight w:val="0"/>
      <w:marTop w:val="0"/>
      <w:marBottom w:val="0"/>
      <w:divBdr>
        <w:top w:val="none" w:sz="0" w:space="0" w:color="auto"/>
        <w:left w:val="none" w:sz="0" w:space="0" w:color="auto"/>
        <w:bottom w:val="none" w:sz="0" w:space="0" w:color="auto"/>
        <w:right w:val="none" w:sz="0" w:space="0" w:color="auto"/>
      </w:divBdr>
      <w:divsChild>
        <w:div w:id="757601392">
          <w:marLeft w:val="0"/>
          <w:marRight w:val="0"/>
          <w:marTop w:val="0"/>
          <w:marBottom w:val="0"/>
          <w:divBdr>
            <w:top w:val="none" w:sz="0" w:space="0" w:color="auto"/>
            <w:left w:val="none" w:sz="0" w:space="0" w:color="auto"/>
            <w:bottom w:val="none" w:sz="0" w:space="0" w:color="auto"/>
            <w:right w:val="none" w:sz="0" w:space="0" w:color="auto"/>
          </w:divBdr>
          <w:divsChild>
            <w:div w:id="1996906747">
              <w:marLeft w:val="0"/>
              <w:marRight w:val="0"/>
              <w:marTop w:val="0"/>
              <w:marBottom w:val="0"/>
              <w:divBdr>
                <w:top w:val="none" w:sz="0" w:space="0" w:color="auto"/>
                <w:left w:val="none" w:sz="0" w:space="0" w:color="auto"/>
                <w:bottom w:val="none" w:sz="0" w:space="0" w:color="auto"/>
                <w:right w:val="none" w:sz="0" w:space="0" w:color="auto"/>
              </w:divBdr>
            </w:div>
          </w:divsChild>
        </w:div>
        <w:div w:id="489061166">
          <w:marLeft w:val="0"/>
          <w:marRight w:val="0"/>
          <w:marTop w:val="0"/>
          <w:marBottom w:val="0"/>
          <w:divBdr>
            <w:top w:val="none" w:sz="0" w:space="0" w:color="auto"/>
            <w:left w:val="none" w:sz="0" w:space="0" w:color="auto"/>
            <w:bottom w:val="none" w:sz="0" w:space="0" w:color="auto"/>
            <w:right w:val="none" w:sz="0" w:space="0" w:color="auto"/>
          </w:divBdr>
          <w:divsChild>
            <w:div w:id="549879210">
              <w:marLeft w:val="0"/>
              <w:marRight w:val="0"/>
              <w:marTop w:val="0"/>
              <w:marBottom w:val="0"/>
              <w:divBdr>
                <w:top w:val="none" w:sz="0" w:space="0" w:color="auto"/>
                <w:left w:val="none" w:sz="0" w:space="0" w:color="auto"/>
                <w:bottom w:val="none" w:sz="0" w:space="0" w:color="auto"/>
                <w:right w:val="none" w:sz="0" w:space="0" w:color="auto"/>
              </w:divBdr>
              <w:divsChild>
                <w:div w:id="7688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tnc</cp:lastModifiedBy>
  <cp:revision>2</cp:revision>
  <dcterms:created xsi:type="dcterms:W3CDTF">2020-04-13T02:58:00Z</dcterms:created>
  <dcterms:modified xsi:type="dcterms:W3CDTF">2020-04-13T03:22:00Z</dcterms:modified>
</cp:coreProperties>
</file>